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6B" w:rsidRDefault="0020516B" w:rsidP="0020516B">
      <w:pPr>
        <w:jc w:val="right"/>
        <w:rPr>
          <w:lang w:val="ru-RU"/>
        </w:rPr>
      </w:pPr>
      <w:r>
        <w:rPr>
          <w:lang w:val="ru-RU"/>
        </w:rPr>
        <w:t>Утверждено</w:t>
      </w:r>
    </w:p>
    <w:p w:rsidR="0020516B" w:rsidRDefault="0020516B" w:rsidP="0020516B">
      <w:pPr>
        <w:ind w:firstLine="4860"/>
        <w:jc w:val="right"/>
        <w:rPr>
          <w:lang w:val="ru-RU"/>
        </w:rPr>
      </w:pPr>
      <w:r>
        <w:rPr>
          <w:lang w:val="ru-RU"/>
        </w:rPr>
        <w:t>Постановлением  администрации</w:t>
      </w:r>
    </w:p>
    <w:p w:rsidR="0020516B" w:rsidRDefault="0020516B" w:rsidP="0020516B">
      <w:pPr>
        <w:ind w:firstLine="4860"/>
        <w:jc w:val="right"/>
        <w:rPr>
          <w:lang w:val="ru-RU"/>
        </w:rPr>
      </w:pPr>
      <w:r>
        <w:rPr>
          <w:lang w:val="ru-RU"/>
        </w:rPr>
        <w:t xml:space="preserve">Муниципального образования </w:t>
      </w:r>
    </w:p>
    <w:p w:rsidR="0020516B" w:rsidRDefault="0020516B" w:rsidP="0020516B">
      <w:pPr>
        <w:ind w:firstLine="4860"/>
        <w:jc w:val="right"/>
        <w:rPr>
          <w:lang w:val="ru-RU"/>
        </w:rPr>
      </w:pPr>
      <w:r>
        <w:rPr>
          <w:lang w:val="ru-RU"/>
        </w:rPr>
        <w:t>Клопицкое сельское поселение</w:t>
      </w:r>
    </w:p>
    <w:p w:rsidR="0020516B" w:rsidRDefault="0020516B" w:rsidP="0020516B">
      <w:pPr>
        <w:ind w:firstLine="4860"/>
        <w:jc w:val="right"/>
        <w:rPr>
          <w:lang w:val="ru-RU"/>
        </w:rPr>
      </w:pPr>
      <w:r>
        <w:rPr>
          <w:lang w:val="ru-RU"/>
        </w:rPr>
        <w:t xml:space="preserve">Волосовского района </w:t>
      </w:r>
    </w:p>
    <w:p w:rsidR="0020516B" w:rsidRDefault="0020516B" w:rsidP="0020516B">
      <w:pPr>
        <w:ind w:firstLine="4860"/>
        <w:jc w:val="right"/>
        <w:rPr>
          <w:lang w:val="ru-RU"/>
        </w:rPr>
      </w:pPr>
      <w:r>
        <w:rPr>
          <w:lang w:val="ru-RU"/>
        </w:rPr>
        <w:t>Ленинградской области</w:t>
      </w:r>
    </w:p>
    <w:p w:rsidR="0020516B" w:rsidRDefault="0020516B" w:rsidP="0020516B">
      <w:pPr>
        <w:ind w:firstLine="4860"/>
        <w:jc w:val="right"/>
        <w:rPr>
          <w:lang w:val="ru-RU"/>
        </w:rPr>
      </w:pPr>
      <w:r>
        <w:rPr>
          <w:lang w:val="ru-RU"/>
        </w:rPr>
        <w:t>от 03.03.2021 года № 48</w:t>
      </w: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6B" w:rsidRDefault="0020516B" w:rsidP="0020516B">
      <w:pPr>
        <w:pStyle w:val="HTM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20516B" w:rsidRDefault="0020516B" w:rsidP="0020516B">
      <w:pPr>
        <w:pStyle w:val="HTM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</w:t>
      </w:r>
    </w:p>
    <w:p w:rsidR="0020516B" w:rsidRDefault="0020516B" w:rsidP="0020516B">
      <w:pPr>
        <w:pStyle w:val="HTM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«КУЛЬТУРНО - ДОСУГОВЫЙ ЦЕНТР «ДРУЖБА»</w:t>
      </w:r>
    </w:p>
    <w:p w:rsidR="0020516B" w:rsidRDefault="0020516B" w:rsidP="0020516B">
      <w:pPr>
        <w:pStyle w:val="HTM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6B" w:rsidRDefault="0020516B" w:rsidP="0020516B">
      <w:pPr>
        <w:pStyle w:val="HTML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 год </w:t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15306695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20516B" w:rsidRPr="005D7D89" w:rsidRDefault="0020516B" w:rsidP="0020516B">
          <w:pPr>
            <w:pStyle w:val="a5"/>
            <w:jc w:val="center"/>
            <w:rPr>
              <w:rFonts w:ascii="Times New Roman" w:hAnsi="Times New Roman"/>
              <w:color w:val="auto"/>
              <w:lang w:val="ru-RU"/>
            </w:rPr>
          </w:pPr>
          <w:proofErr w:type="spellStart"/>
          <w:r w:rsidRPr="005D7D89">
            <w:rPr>
              <w:rFonts w:ascii="Times New Roman" w:hAnsi="Times New Roman"/>
              <w:color w:val="auto"/>
            </w:rPr>
            <w:t>Оглавление</w:t>
          </w:r>
          <w:proofErr w:type="spellEnd"/>
        </w:p>
        <w:p w:rsidR="0020516B" w:rsidRPr="005D7D89" w:rsidRDefault="0020516B" w:rsidP="0020516B">
          <w:pPr>
            <w:spacing w:line="360" w:lineRule="auto"/>
            <w:rPr>
              <w:sz w:val="28"/>
              <w:szCs w:val="28"/>
              <w:lang w:val="ru-RU"/>
            </w:rPr>
          </w:pPr>
        </w:p>
        <w:p w:rsidR="005D7D89" w:rsidRDefault="00A37F0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5D7D89">
            <w:rPr>
              <w:sz w:val="28"/>
              <w:szCs w:val="28"/>
              <w:lang w:val="ru-RU"/>
            </w:rPr>
            <w:fldChar w:fldCharType="begin"/>
          </w:r>
          <w:r w:rsidR="0020516B" w:rsidRPr="005D7D89">
            <w:rPr>
              <w:sz w:val="28"/>
              <w:szCs w:val="28"/>
              <w:lang w:val="ru-RU"/>
            </w:rPr>
            <w:instrText xml:space="preserve"> TOC \o "1-3" \h \z \u </w:instrText>
          </w:r>
          <w:r w:rsidRPr="005D7D89">
            <w:rPr>
              <w:sz w:val="28"/>
              <w:szCs w:val="28"/>
              <w:lang w:val="ru-RU"/>
            </w:rPr>
            <w:fldChar w:fldCharType="separate"/>
          </w:r>
          <w:hyperlink w:anchor="_Toc66196675" w:history="1">
            <w:r w:rsidR="005D7D89" w:rsidRPr="0072233C">
              <w:rPr>
                <w:rStyle w:val="aa"/>
                <w:noProof/>
                <w:lang w:val="ru-RU"/>
              </w:rPr>
              <w:t>1. ОБЩИЕ ПОЛОЖЕНИЯ</w:t>
            </w:r>
            <w:r w:rsidR="005D7D89">
              <w:rPr>
                <w:noProof/>
                <w:webHidden/>
              </w:rPr>
              <w:tab/>
            </w:r>
            <w:r w:rsidR="005D7D89">
              <w:rPr>
                <w:noProof/>
                <w:webHidden/>
              </w:rPr>
              <w:fldChar w:fldCharType="begin"/>
            </w:r>
            <w:r w:rsidR="005D7D89">
              <w:rPr>
                <w:noProof/>
                <w:webHidden/>
              </w:rPr>
              <w:instrText xml:space="preserve"> PAGEREF _Toc66196675 \h </w:instrText>
            </w:r>
            <w:r w:rsidR="005D7D89">
              <w:rPr>
                <w:noProof/>
                <w:webHidden/>
              </w:rPr>
            </w:r>
            <w:r w:rsidR="005D7D89">
              <w:rPr>
                <w:noProof/>
                <w:webHidden/>
              </w:rPr>
              <w:fldChar w:fldCharType="separate"/>
            </w:r>
            <w:r w:rsidR="005D7D89">
              <w:rPr>
                <w:noProof/>
                <w:webHidden/>
              </w:rPr>
              <w:t>2</w:t>
            </w:r>
            <w:r w:rsidR="005D7D89">
              <w:rPr>
                <w:noProof/>
                <w:webHidden/>
              </w:rPr>
              <w:fldChar w:fldCharType="end"/>
            </w:r>
          </w:hyperlink>
        </w:p>
        <w:p w:rsidR="005D7D89" w:rsidRDefault="005D7D8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6196676" w:history="1">
            <w:r w:rsidRPr="0072233C">
              <w:rPr>
                <w:rStyle w:val="aa"/>
                <w:noProof/>
              </w:rPr>
              <w:t>2. ИМУЩЕСТВО УЧРЕЖДЕНИЯ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D89" w:rsidRDefault="005D7D8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6196677" w:history="1">
            <w:r w:rsidRPr="0072233C">
              <w:rPr>
                <w:rStyle w:val="aa"/>
                <w:noProof/>
                <w:lang w:val="ru-RU"/>
              </w:rPr>
              <w:t>3. ЦЕЛЬ, ЗАДАЧИ И ВИДЫ ДЕЯТЕЛЬНОСТИ УЧРЕЖДЕНИЯ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D89" w:rsidRDefault="005D7D8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6196678" w:history="1">
            <w:r w:rsidRPr="0072233C">
              <w:rPr>
                <w:rStyle w:val="aa"/>
                <w:noProof/>
                <w:lang w:val="ru-RU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Pr="0072233C">
              <w:rPr>
                <w:rStyle w:val="aa"/>
                <w:noProof/>
              </w:rPr>
              <w:t>ФИНАНСИРОВАНИЕ УЧРЕЖДЕНИЯ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D89" w:rsidRDefault="005D7D8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6196679" w:history="1">
            <w:r w:rsidRPr="0072233C">
              <w:rPr>
                <w:rStyle w:val="aa"/>
                <w:noProof/>
              </w:rPr>
              <w:t>5. СТРУКТУРА И УПРАВЛЕНИЕ УЧРЕЖДЕНИЕМ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D89" w:rsidRDefault="005D7D8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6196680" w:history="1">
            <w:r w:rsidRPr="0072233C">
              <w:rPr>
                <w:rStyle w:val="aa"/>
                <w:noProof/>
              </w:rPr>
              <w:t>6. ТРУДОВЫЕ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D89" w:rsidRDefault="005D7D8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6196681" w:history="1">
            <w:r w:rsidRPr="0072233C">
              <w:rPr>
                <w:rStyle w:val="aa"/>
                <w:noProof/>
                <w:lang w:val="ru-RU"/>
              </w:rPr>
              <w:t>7.КОМПЕТЕНЦИЯ УЧРЕДИТЕЛЯ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D89" w:rsidRDefault="005D7D8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6196682" w:history="1">
            <w:r w:rsidRPr="0072233C">
              <w:rPr>
                <w:rStyle w:val="aa"/>
                <w:noProof/>
                <w:lang w:val="ru-RU"/>
              </w:rPr>
              <w:t>8.ПОРЯДОК ВНЕСЕНИЯ ИЗМЕНЕНИЙ И ДОПОЛНЕНИЙ В УСТАВ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7D89" w:rsidRDefault="005D7D8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66196683" w:history="1">
            <w:r w:rsidRPr="0072233C">
              <w:rPr>
                <w:rStyle w:val="aa"/>
                <w:noProof/>
              </w:rPr>
              <w:t>9. РЕОРГАНИЗАЦИЯ И ЛИКВИДАЦИЯ УЧРЕЖДЕНИЯ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_Toc66196683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16B" w:rsidRDefault="00A37F04" w:rsidP="0020516B">
          <w:pPr>
            <w:spacing w:line="360" w:lineRule="auto"/>
            <w:rPr>
              <w:lang w:val="ru-RU"/>
            </w:rPr>
          </w:pPr>
          <w:r w:rsidRPr="005D7D89">
            <w:rPr>
              <w:sz w:val="28"/>
              <w:szCs w:val="28"/>
              <w:lang w:val="ru-RU"/>
            </w:rPr>
            <w:fldChar w:fldCharType="end"/>
          </w:r>
        </w:p>
      </w:sdtContent>
    </w:sdt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D7D89" w:rsidRDefault="005D7D89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D7D89" w:rsidRDefault="005D7D89" w:rsidP="0020516B">
      <w:pPr>
        <w:pStyle w:val="HTML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D7D89" w:rsidRDefault="005D7D89" w:rsidP="0020516B">
      <w:pPr>
        <w:pStyle w:val="HTML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Default="0020516B" w:rsidP="0020516B">
      <w:pPr>
        <w:pStyle w:val="HTML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0516B" w:rsidRPr="0020516B" w:rsidRDefault="0020516B" w:rsidP="0020516B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_Toc66196675"/>
      <w:r w:rsidRPr="0020516B">
        <w:rPr>
          <w:rFonts w:ascii="Times New Roman" w:hAnsi="Times New Roman" w:cs="Times New Roman"/>
          <w:color w:val="auto"/>
          <w:lang w:val="ru-RU"/>
        </w:rPr>
        <w:lastRenderedPageBreak/>
        <w:t>1. ОБЩИЕ ПОЛОЖЕНИЯ</w:t>
      </w:r>
      <w:bookmarkEnd w:id="0"/>
    </w:p>
    <w:p w:rsidR="0020516B" w:rsidRDefault="0020516B" w:rsidP="0020516B">
      <w:pPr>
        <w:pStyle w:val="HTML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20516B" w:rsidRDefault="0020516B" w:rsidP="0020516B">
      <w:pPr>
        <w:pStyle w:val="HTM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«Дружба» (в дальнейшем именуемое - Учреждение) создано в соответствии с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 от № 106 «21» сентября 2011г. Реорганизовано с 01.03.2021г. на основании Решения совета депутатов Клопицкого сельского поселения «О реорганизации муниципальных учреждений культуры» № 83 от «18» декабря 2020г.</w:t>
      </w:r>
    </w:p>
    <w:p w:rsidR="0020516B" w:rsidRDefault="0020516B" w:rsidP="0020516B">
      <w:pPr>
        <w:pStyle w:val="HTM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Учреждения - муниципальное казенное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«Дружба».</w:t>
      </w:r>
    </w:p>
    <w:p w:rsidR="0020516B" w:rsidRDefault="0020516B" w:rsidP="0020516B">
      <w:pPr>
        <w:pStyle w:val="HTM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Сокращенное наименование Учреждения: МКУ «КДЦ «Дружба»</w:t>
      </w:r>
    </w:p>
    <w:p w:rsidR="0020516B" w:rsidRDefault="0020516B" w:rsidP="0020516B">
      <w:pPr>
        <w:pStyle w:val="HTM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20516B" w:rsidRDefault="0020516B" w:rsidP="002051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64634329"/>
      <w:r>
        <w:rPr>
          <w:rFonts w:ascii="Times New Roman" w:hAnsi="Times New Roman" w:cs="Times New Roman"/>
          <w:sz w:val="28"/>
          <w:szCs w:val="28"/>
        </w:rPr>
        <w:t>д.8 Волосовский район, Ленинградская область, индекс 188420.</w:t>
      </w:r>
    </w:p>
    <w:bookmarkEnd w:id="1"/>
    <w:p w:rsidR="0020516B" w:rsidRDefault="0020516B" w:rsidP="0020516B">
      <w:pPr>
        <w:pStyle w:val="HTM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Учреждения:</w:t>
      </w:r>
    </w:p>
    <w:p w:rsidR="0020516B" w:rsidRDefault="0020516B" w:rsidP="002051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состоит из четырех обособленных зданий находящихся по адресам:</w:t>
      </w:r>
    </w:p>
    <w:p w:rsidR="0020516B" w:rsidRDefault="0020516B" w:rsidP="002051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деревня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8, Волосовский район, Ленинградская область, индекс 188420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культуры);</w:t>
      </w:r>
    </w:p>
    <w:p w:rsidR="0020516B" w:rsidRDefault="0020516B" w:rsidP="002051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д.79, Волосовский район, Ленинградская область, индекс 188417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культуры);</w:t>
      </w:r>
    </w:p>
    <w:p w:rsidR="0020516B" w:rsidRDefault="0020516B" w:rsidP="002051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деревня  Клопицы 2В, Волосовский район, Ленинградская область, индекс 188421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культуры);</w:t>
      </w:r>
    </w:p>
    <w:p w:rsidR="0020516B" w:rsidRDefault="0020516B" w:rsidP="002051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-поселок Сельцо д.1А, Волосовский район, Ленинградская область, индекс 188422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культуры).</w:t>
      </w:r>
    </w:p>
    <w:p w:rsidR="0020516B" w:rsidRDefault="0020516B" w:rsidP="0020516B">
      <w:pPr>
        <w:pStyle w:val="HTM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Учреждения является – муниципальное образование Клопицкого сельского поселения Волосовского района Ленинградской области (далее Учредитель).</w:t>
      </w:r>
    </w:p>
    <w:p w:rsidR="0020516B" w:rsidRDefault="0020516B" w:rsidP="0020516B">
      <w:pPr>
        <w:pStyle w:val="HTM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и собственника имущества осуществляет – </w:t>
      </w:r>
      <w:bookmarkStart w:id="2" w:name="_Hlk64634229"/>
      <w:r>
        <w:rPr>
          <w:rFonts w:ascii="Times New Roman" w:hAnsi="Times New Roman" w:cs="Times New Roman"/>
          <w:sz w:val="28"/>
          <w:szCs w:val="28"/>
        </w:rPr>
        <w:t>муниципальное образование Клопицкое сельское поселение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20516B" w:rsidRDefault="0020516B" w:rsidP="0020516B">
      <w:pPr>
        <w:pStyle w:val="HTM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находится в ведомственном подчинении администрации муниципальное образование Клопицкое сельское поселение Волосовского района Ленинградской области.</w:t>
      </w:r>
    </w:p>
    <w:p w:rsidR="0020516B" w:rsidRDefault="0020516B" w:rsidP="0020516B">
      <w:pPr>
        <w:pStyle w:val="HTM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имеет фирменное наименование, обособленное имущество на праве оперативного управления, самостоятельный баланс, расчетный и иные счета в банках, может от своего имени приобретать имущественные и неимущественные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быть истцом и ответчиком в суде, арбитражном и третейском суде, международном коммерческом арбитраже.</w:t>
      </w:r>
    </w:p>
    <w:p w:rsidR="0020516B" w:rsidRDefault="0020516B" w:rsidP="0020516B">
      <w:pPr>
        <w:pStyle w:val="HTM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 имеет печать со своим полным наименованием, штампы, бланки и другие средства индивидуализации.</w:t>
      </w:r>
    </w:p>
    <w:p w:rsidR="0020516B" w:rsidRDefault="0020516B" w:rsidP="0020516B">
      <w:pPr>
        <w:pStyle w:val="HTM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отвечает по своим обязательствам находящимися в его распоряжении денежными средствами, а при их недостаточности субсидиарную ответственность по обязательствам Учреждения несет собственник имущества.</w:t>
      </w:r>
    </w:p>
    <w:p w:rsidR="0020516B" w:rsidRDefault="0020516B" w:rsidP="0020516B">
      <w:pPr>
        <w:pStyle w:val="HTM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является получателем бюджетных и внебюджетных средств, ведет бухгалтерский учет и статистический учет в установленном порядке и несет ответственность за их достоверность; несет ответственность за целевое использование финансовых средств.</w:t>
      </w:r>
    </w:p>
    <w:p w:rsidR="0020516B" w:rsidRDefault="0020516B" w:rsidP="0020516B">
      <w:pPr>
        <w:pStyle w:val="HTM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Учреждения представлена обеспечением жителей Клопицкого сельского поселения услугами культуры, а также направлена на сохранение и развитие нематериального культурного наследия и любительского творчества.</w:t>
      </w:r>
    </w:p>
    <w:p w:rsidR="0020516B" w:rsidRDefault="0020516B" w:rsidP="0020516B">
      <w:pPr>
        <w:pStyle w:val="HTM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своей деятельности Учреждение руководствуется Конституцией Российской Федерации, Гражданским кодексом Российской Федерации, Налоговым кодексом Российской Федерации, Бюджетным кодексом Российской Федерации, законом Российской Федерации «Основы законодательства Российской Федерации о культуре», другими федеральными законами, указами и распоряжениями Президента Российской Федерации, постановлениями Правительства Российской Федерации, нормативными актами Министерства культуры и массовых коммуникаций Российской Федерации, распоряжениями и постановлениями администрации области и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настоящим Уставом, а также другими действующими нормативными актами, регламентирующими культурную деятельность.</w:t>
      </w:r>
    </w:p>
    <w:p w:rsidR="0020516B" w:rsidRPr="0020516B" w:rsidRDefault="0020516B" w:rsidP="0020516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66196676"/>
      <w:r w:rsidRPr="0020516B">
        <w:rPr>
          <w:rFonts w:ascii="Times New Roman" w:hAnsi="Times New Roman" w:cs="Times New Roman"/>
          <w:color w:val="auto"/>
        </w:rPr>
        <w:t>2. ИМУЩЕСТВО УЧРЕЖДЕНИЯ</w:t>
      </w:r>
      <w:bookmarkEnd w:id="3"/>
    </w:p>
    <w:p w:rsidR="0020516B" w:rsidRDefault="0020516B" w:rsidP="0020516B">
      <w:pPr>
        <w:tabs>
          <w:tab w:val="left" w:pos="916"/>
          <w:tab w:val="left" w:pos="1134"/>
          <w:tab w:val="left" w:pos="1276"/>
        </w:tabs>
        <w:ind w:firstLine="567"/>
        <w:rPr>
          <w:b/>
          <w:bCs/>
          <w:sz w:val="28"/>
          <w:szCs w:val="28"/>
        </w:rPr>
      </w:pPr>
    </w:p>
    <w:p w:rsidR="0020516B" w:rsidRDefault="0020516B" w:rsidP="0020516B">
      <w:pPr>
        <w:pStyle w:val="a4"/>
        <w:numPr>
          <w:ilvl w:val="1"/>
          <w:numId w:val="2"/>
        </w:numPr>
        <w:tabs>
          <w:tab w:val="left" w:pos="916"/>
          <w:tab w:val="left" w:pos="1134"/>
          <w:tab w:val="left" w:pos="1276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целью обеспечения уставной деятельности в установленном законодательством Российской Федерации порядке Учредитель закрепляет за Учреждением на праве оперативного управления имущество. </w:t>
      </w:r>
    </w:p>
    <w:p w:rsidR="0020516B" w:rsidRDefault="0020516B" w:rsidP="0020516B">
      <w:pPr>
        <w:pStyle w:val="a4"/>
        <w:numPr>
          <w:ilvl w:val="1"/>
          <w:numId w:val="2"/>
        </w:numPr>
        <w:tabs>
          <w:tab w:val="left" w:pos="916"/>
          <w:tab w:val="left" w:pos="1134"/>
          <w:tab w:val="left" w:pos="1276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Источниками формирования имущества Учреждения являются:</w:t>
      </w:r>
    </w:p>
    <w:p w:rsidR="0020516B" w:rsidRDefault="0020516B" w:rsidP="0020516B">
      <w:pPr>
        <w:tabs>
          <w:tab w:val="left" w:pos="916"/>
          <w:tab w:val="left" w:pos="1134"/>
          <w:tab w:val="left" w:pos="1276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2.2.1. Имущество, закрепленное за Учреждением на праве оперативного управления Учредителем.</w:t>
      </w:r>
    </w:p>
    <w:p w:rsidR="0020516B" w:rsidRDefault="0020516B" w:rsidP="0020516B">
      <w:pPr>
        <w:tabs>
          <w:tab w:val="left" w:pos="916"/>
          <w:tab w:val="left" w:pos="1134"/>
          <w:tab w:val="left" w:pos="1276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2.2.2. Имущество, приобретенное за счет дохода, полученного от разрешенной самостоятельной хозяйственной деятельности.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2.2.3. Имущество, приобретённое за счёт средств, выделенных по смете.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2.2.4. Иные источники в соответствии с законодательством Российской Федерации.</w:t>
      </w:r>
    </w:p>
    <w:p w:rsidR="0020516B" w:rsidRDefault="0020516B" w:rsidP="0020516B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Учреждение владеет, пользуется и распоряжается закрепленным за ним на праве оперативного управления имуществом в соответствии с целями </w:t>
      </w:r>
      <w:r>
        <w:rPr>
          <w:sz w:val="28"/>
          <w:szCs w:val="28"/>
          <w:lang w:val="ru-RU"/>
        </w:rPr>
        <w:lastRenderedPageBreak/>
        <w:t>деятельности, определенными Уставом, и назначением имущества с согласия Учредителя.</w:t>
      </w:r>
    </w:p>
    <w:p w:rsidR="0020516B" w:rsidRDefault="0020516B" w:rsidP="0020516B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Имущество, закрепленное за Учреждением на праве оперативного управления, является муниципальной собственностью, учитывается на самостоятельном балансе и состоит из основных фондов и оборотных средств, необходимых для выполнения целей и задач, оговоренных в настоящем Уставе.</w:t>
      </w:r>
    </w:p>
    <w:p w:rsidR="0020516B" w:rsidRDefault="0020516B" w:rsidP="0020516B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Право оперативного управления на имущество, в отношении которого принято решение о закреплении его на праве оперативного управления, возникает у Учреждения с момента его передачи и прекращается по основаниям, предусмотренным законодательством Российской Федерации, Ленинградской области, а также в случаях правомерного изъятия имущества у Учреждения по решению Учредителя. </w:t>
      </w:r>
    </w:p>
    <w:p w:rsidR="0020516B" w:rsidRDefault="0020516B" w:rsidP="0020516B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осуществлении оперативного управления имуществом Учреждение обязуется: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обеспечивать сохранность имущества и содержать его в исправном состоянии;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эффективно использовать имущество для решения задач, предусмотренных настоящим Уставом и законодательством;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осуществлять капитальный и текущий ремонт имущества в пределах выделенных бюджетных ассигнований;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не допускать ухудшения технического состояния имущества, за исключением ухудшений, связанных с нормативным износом этого имущества в процессе эксплуатации.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</w:p>
    <w:p w:rsidR="0020516B" w:rsidRDefault="0020516B" w:rsidP="0020516B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Продукция и доходы от использования имущества, находящегося в оперативном управлении, а также имущество, приобретенное Учреждением по договору или иным основаниям, поступают в оперативное управление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Имущество, приобретенное от доходов, полученных от разрешённой предпринимательской деятельности, в соответствии с Уставом Учреждения, поступает в самостоятельное распоряжение Учреждения и учитывается на отдельном балансе. Такое имущество не может быть изъято у Учреждения без его согласия и не может безвозмездно передаваться в собственность трудового коллектива.</w:t>
      </w:r>
    </w:p>
    <w:p w:rsidR="0020516B" w:rsidRDefault="0020516B" w:rsidP="0020516B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Учреждение не вправе продавать закрепленное за ним имущество и имущество, приобретенное за счет средств, выделенных по смете, заключать на него договор лизинга, вносить его либо право на него в порядке выплаты </w:t>
      </w:r>
      <w:r>
        <w:rPr>
          <w:sz w:val="28"/>
          <w:szCs w:val="28"/>
          <w:lang w:val="ru-RU"/>
        </w:rPr>
        <w:lastRenderedPageBreak/>
        <w:t>уставного капитала хозяйственных обществ, отдавать в залог либо иным способом распоряжаться им.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Списание указанного имущества осуществляется в соответствии с действующим законодательством по согласованию с Учредителем.</w:t>
      </w:r>
    </w:p>
    <w:p w:rsidR="0020516B" w:rsidRDefault="0020516B" w:rsidP="0020516B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Учреждение несет ответственность за сохранность и эффективное использование закрепленного за ним имущества.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деятельностью Учреждения в этой части осуществляется Учредителем, которые вправе производить документальные и фактические проверки (ревизии, инвентаризации).</w:t>
      </w:r>
    </w:p>
    <w:p w:rsidR="0020516B" w:rsidRDefault="0020516B" w:rsidP="0020516B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переходе права собственности на Учреждение к другому лицу Учреждение сохраняет право оперативного управления на принадлежащее ему имущество.</w:t>
      </w:r>
    </w:p>
    <w:p w:rsidR="0020516B" w:rsidRDefault="0020516B" w:rsidP="0020516B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Учредитель вправе изъять неиспользованное либо используемое не по назначению, а также неотраженное в балансе имущество Учреждения и распорядиться им по своему усмотрению.</w:t>
      </w:r>
    </w:p>
    <w:p w:rsidR="0020516B" w:rsidRDefault="0020516B" w:rsidP="0020516B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 отвечает по своим обязательствам находящимися в его распоряжении денежными средствами.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При их недостаточности бюджетных и внебюджетных средств у Учреждения субсидиарную ответственность по его обязательствам несет Собственник имущества Учреждения.  </w:t>
      </w:r>
    </w:p>
    <w:p w:rsidR="0020516B" w:rsidRPr="0020516B" w:rsidRDefault="0020516B" w:rsidP="0020516B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Земельные участки, занимаемые Учреждением, предоставляются в постоянное (бессрочное) пользование на весь период его существования в порядке, установленном законодательством Российской Федерации.</w:t>
      </w:r>
    </w:p>
    <w:p w:rsidR="0020516B" w:rsidRPr="0020516B" w:rsidRDefault="0020516B" w:rsidP="0020516B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4" w:name="_Toc66196677"/>
      <w:r w:rsidRPr="0020516B">
        <w:rPr>
          <w:rFonts w:ascii="Times New Roman" w:hAnsi="Times New Roman" w:cs="Times New Roman"/>
          <w:color w:val="auto"/>
          <w:lang w:val="ru-RU"/>
        </w:rPr>
        <w:t>3. ЦЕЛЬ, ЗАДАЧИ И ВИДЫ ДЕЯТЕЛЬНОСТИ УЧРЕЖДЕНИЯ</w:t>
      </w:r>
      <w:bookmarkEnd w:id="4"/>
    </w:p>
    <w:p w:rsidR="0020516B" w:rsidRPr="0020516B" w:rsidRDefault="0020516B" w:rsidP="0020516B">
      <w:pPr>
        <w:tabs>
          <w:tab w:val="left" w:pos="1134"/>
        </w:tabs>
        <w:ind w:firstLine="567"/>
        <w:rPr>
          <w:b/>
          <w:sz w:val="28"/>
          <w:szCs w:val="28"/>
          <w:lang w:val="ru-RU"/>
        </w:rPr>
      </w:pPr>
    </w:p>
    <w:p w:rsidR="0020516B" w:rsidRDefault="0020516B" w:rsidP="0020516B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Учреждение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>: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0516B" w:rsidRDefault="0020516B" w:rsidP="0020516B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КУЛЬТУРНО-ДОСУГОВОЕ УЧРЕЖДЕНИЕ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организации досуга и приобщения жителей муниципального образования к творчеству, культурному развитию и самообразованию, любительскому искусству, ремеслам, физической культуре и спорту.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b/>
          <w:sz w:val="28"/>
          <w:szCs w:val="28"/>
          <w:lang w:val="ru-RU"/>
        </w:rPr>
      </w:pPr>
      <w:r w:rsidRPr="0020516B">
        <w:rPr>
          <w:b/>
          <w:sz w:val="28"/>
          <w:szCs w:val="28"/>
          <w:lang w:val="ru-RU"/>
        </w:rPr>
        <w:t>БИБЛИОТЕКА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- обеспечения библиотечного обслуживания населения с учетом потребностей и </w:t>
      </w:r>
      <w:proofErr w:type="gramStart"/>
      <w:r w:rsidRPr="0020516B">
        <w:rPr>
          <w:sz w:val="28"/>
          <w:szCs w:val="28"/>
          <w:lang w:val="ru-RU"/>
        </w:rPr>
        <w:t>интересов</w:t>
      </w:r>
      <w:proofErr w:type="gramEnd"/>
      <w:r w:rsidRPr="0020516B">
        <w:rPr>
          <w:sz w:val="28"/>
          <w:szCs w:val="28"/>
          <w:lang w:val="ru-RU"/>
        </w:rPr>
        <w:t xml:space="preserve"> различных социально-возрастных групп.</w:t>
      </w:r>
    </w:p>
    <w:p w:rsidR="0020516B" w:rsidRDefault="0020516B" w:rsidP="0020516B">
      <w:pPr>
        <w:pStyle w:val="a3"/>
        <w:tabs>
          <w:tab w:val="left" w:pos="1134"/>
        </w:tabs>
        <w:jc w:val="both"/>
      </w:pPr>
    </w:p>
    <w:p w:rsidR="0020516B" w:rsidRDefault="0020516B" w:rsidP="0020516B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0516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Задачами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>: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20516B" w:rsidRDefault="0020516B" w:rsidP="0020516B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КУЛЬТУРНО-ДОСУГОВОЕ УЧРЕЖДЕНИЕ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lastRenderedPageBreak/>
        <w:t>- создание благоприятных условий для организации культурного досуга и отдыха жителей, физической культуры и спорта муниципального образования;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поддержка и развитие самобытных национальных культур, народных промыслов и ремесел;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популяризация физической культуры и спорта среди различных групп населения.</w:t>
      </w:r>
    </w:p>
    <w:p w:rsidR="0020516B" w:rsidRDefault="0020516B" w:rsidP="0020516B">
      <w:pPr>
        <w:pStyle w:val="a3"/>
        <w:tabs>
          <w:tab w:val="left" w:pos="1134"/>
        </w:tabs>
        <w:ind w:firstLine="567"/>
        <w:jc w:val="both"/>
      </w:pPr>
    </w:p>
    <w:p w:rsidR="0020516B" w:rsidRPr="0020516B" w:rsidRDefault="0020516B" w:rsidP="0020516B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 Для достижения установленных настоящим Уставом целей Учреждение осуществляет следующие виды деятельности:</w:t>
      </w:r>
    </w:p>
    <w:p w:rsidR="005D7D89" w:rsidRPr="0020516B" w:rsidRDefault="005D7D89" w:rsidP="005D7D89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5D7D89" w:rsidRPr="0020516B" w:rsidRDefault="005D7D89" w:rsidP="005D7D89">
      <w:pPr>
        <w:tabs>
          <w:tab w:val="left" w:pos="1134"/>
        </w:tabs>
        <w:ind w:firstLine="567"/>
        <w:rPr>
          <w:b/>
          <w:sz w:val="28"/>
          <w:szCs w:val="28"/>
          <w:lang w:val="ru-RU"/>
        </w:rPr>
      </w:pPr>
      <w:r w:rsidRPr="0020516B">
        <w:rPr>
          <w:b/>
          <w:sz w:val="28"/>
          <w:szCs w:val="28"/>
          <w:lang w:val="ru-RU"/>
        </w:rPr>
        <w:t>КУЛЬТУРНО-ДОСУГОВОЕ УЧРЕЖДЕНИЕ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Учреждение, в соответствии с предоставленными ему действующим законодательством правами, осуществляет следующие виды деятельности: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изучение, анализ общественных интересов в сфере культуры;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организация, развитие, внедрение различных форм культурно - </w:t>
      </w:r>
      <w:proofErr w:type="spellStart"/>
      <w:r>
        <w:rPr>
          <w:sz w:val="28"/>
          <w:szCs w:val="28"/>
          <w:lang w:val="ru-RU"/>
        </w:rPr>
        <w:t>досуговой</w:t>
      </w:r>
      <w:proofErr w:type="spellEnd"/>
      <w:r>
        <w:rPr>
          <w:sz w:val="28"/>
          <w:szCs w:val="28"/>
          <w:lang w:val="ru-RU"/>
        </w:rPr>
        <w:t xml:space="preserve"> деятельности;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планирование работы Учреждения с учетом задач по реализации культурной политики на территории сельского поселения;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информационно - методическое обеспечение деятельности Учреждения;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участие в федеральных и региональных программах;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организация работы Учреждения по выполнению социальных программ, принятых в сельском поселении и районе;</w:t>
      </w:r>
    </w:p>
    <w:p w:rsidR="005D7D89" w:rsidRDefault="005D7D89" w:rsidP="005D7D89">
      <w:pPr>
        <w:shd w:val="clear" w:color="auto" w:fill="FFFFFF"/>
        <w:tabs>
          <w:tab w:val="num" w:pos="0"/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- проведени</w:t>
      </w:r>
      <w:r>
        <w:rPr>
          <w:sz w:val="28"/>
          <w:szCs w:val="28"/>
          <w:lang w:val="ru-RU"/>
        </w:rPr>
        <w:t>е государственной политики в области биб</w:t>
      </w:r>
      <w:r>
        <w:rPr>
          <w:sz w:val="28"/>
          <w:szCs w:val="28"/>
          <w:lang w:val="ru-RU"/>
        </w:rPr>
        <w:softHyphen/>
        <w:t>лиотечного обслуживания населения Клопицкого сельского поселения Волосовского района; сохранение куль</w:t>
      </w:r>
      <w:r>
        <w:rPr>
          <w:sz w:val="28"/>
          <w:szCs w:val="28"/>
          <w:lang w:val="ru-RU"/>
        </w:rPr>
        <w:softHyphen/>
        <w:t>турного наследия и необходимых условий для реализации права граждан на библиотечное обслуживание;</w:t>
      </w:r>
    </w:p>
    <w:p w:rsidR="005D7D89" w:rsidRDefault="005D7D89" w:rsidP="005D7D89">
      <w:pPr>
        <w:shd w:val="clear" w:color="auto" w:fill="FFFFFF"/>
        <w:tabs>
          <w:tab w:val="num" w:pos="0"/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реализация права личности на приобщение к ценностям науки и культуры, научное познание и образование, получение информации по всем от</w:t>
      </w:r>
      <w:r>
        <w:rPr>
          <w:sz w:val="28"/>
          <w:szCs w:val="28"/>
          <w:lang w:val="ru-RU"/>
        </w:rPr>
        <w:softHyphen/>
        <w:t>раслям знаний в соответствии с универсальным профилем фонда, удовле</w:t>
      </w:r>
      <w:r>
        <w:rPr>
          <w:sz w:val="28"/>
          <w:szCs w:val="28"/>
          <w:lang w:val="ru-RU"/>
        </w:rPr>
        <w:softHyphen/>
        <w:t>творение библиотечно-библиографических и информационных запросов читателей, учреждений и организаций;</w:t>
      </w:r>
    </w:p>
    <w:p w:rsidR="005D7D89" w:rsidRDefault="005D7D89" w:rsidP="005D7D89">
      <w:pPr>
        <w:shd w:val="clear" w:color="auto" w:fill="FFFFFF"/>
        <w:tabs>
          <w:tab w:val="num" w:pos="0"/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формирование и хранение библиотечных фондов, предос</w:t>
      </w:r>
      <w:r>
        <w:rPr>
          <w:sz w:val="28"/>
          <w:szCs w:val="28"/>
          <w:lang w:val="ru-RU"/>
        </w:rPr>
        <w:softHyphen/>
        <w:t xml:space="preserve">тавление их во временное пользование всем заинтересованным лицам и организациям;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со</w:t>
      </w:r>
      <w:r>
        <w:rPr>
          <w:sz w:val="28"/>
          <w:szCs w:val="28"/>
          <w:lang w:val="ru-RU"/>
        </w:rPr>
        <w:softHyphen/>
        <w:t>хранностью и эффективным использованием фондов;</w:t>
      </w:r>
    </w:p>
    <w:p w:rsidR="005D7D89" w:rsidRDefault="005D7D89" w:rsidP="005D7D89">
      <w:pPr>
        <w:shd w:val="clear" w:color="auto" w:fill="FFFFFF"/>
        <w:tabs>
          <w:tab w:val="num" w:pos="0"/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распространение среди местного общества историко-краеведческих, правовых, экологических, информационных и иных зна</w:t>
      </w:r>
      <w:r>
        <w:rPr>
          <w:sz w:val="28"/>
          <w:szCs w:val="28"/>
          <w:lang w:val="ru-RU"/>
        </w:rPr>
        <w:softHyphen/>
        <w:t xml:space="preserve">ний; содействие патриотическому воспитанию и нравственному развитию подрастающего </w:t>
      </w:r>
      <w:r>
        <w:rPr>
          <w:sz w:val="28"/>
          <w:szCs w:val="28"/>
          <w:lang w:val="ru-RU"/>
        </w:rPr>
        <w:lastRenderedPageBreak/>
        <w:t>поко</w:t>
      </w:r>
      <w:r>
        <w:rPr>
          <w:sz w:val="28"/>
          <w:szCs w:val="28"/>
          <w:lang w:val="ru-RU"/>
        </w:rPr>
        <w:softHyphen/>
        <w:t>ления, повышению образовательного уровня, творческих спо</w:t>
      </w:r>
      <w:r>
        <w:rPr>
          <w:sz w:val="28"/>
          <w:szCs w:val="28"/>
          <w:lang w:val="ru-RU"/>
        </w:rPr>
        <w:softHyphen/>
        <w:t>собностей подрастающего поколения;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осуществление режиссуры массовых театрально-зрелищных мероприятий;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выполнение постановочных работ, в том числе с обеспечением постановочными средствами спектаклей, концертов, представлений;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предоставление сценических площадок для совместного осуществления с учреждениями культуры проектов, программ и выездных мероприятий;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создание и организация показов спектаклей театров народного творчества;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организация гастролей, концертов для коллективов народного творчества;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организация других мероприятий художественно-творческого характера, проводимых собственными силами или силами приглашенных коллективов и исполнителей;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- создание и организация работы коллективов, студий и кружков любительского художественного творчества, музеев, любительских объединений и клубов по культурно-познавательным, историко-краеведческим, научно-техническим, </w:t>
      </w:r>
      <w:proofErr w:type="spellStart"/>
      <w:r>
        <w:rPr>
          <w:sz w:val="28"/>
          <w:szCs w:val="28"/>
          <w:lang w:val="ru-RU"/>
        </w:rPr>
        <w:t>природо</w:t>
      </w:r>
      <w:proofErr w:type="spellEnd"/>
      <w:r>
        <w:rPr>
          <w:sz w:val="28"/>
          <w:szCs w:val="28"/>
          <w:lang w:val="ru-RU"/>
        </w:rPr>
        <w:t xml:space="preserve"> - экологическим, культурно-бытовым, </w:t>
      </w:r>
      <w:proofErr w:type="spellStart"/>
      <w:r>
        <w:rPr>
          <w:sz w:val="28"/>
          <w:szCs w:val="28"/>
          <w:lang w:val="ru-RU"/>
        </w:rPr>
        <w:t>коллекционно</w:t>
      </w:r>
      <w:proofErr w:type="spellEnd"/>
      <w:r>
        <w:rPr>
          <w:sz w:val="28"/>
          <w:szCs w:val="28"/>
          <w:lang w:val="ru-RU"/>
        </w:rPr>
        <w:t xml:space="preserve"> - собирательским и иным интересам, школ мастерства народного творчества, ансамблей, других клубных формирований;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содействие созданию и развитию базовых творческих коллективов, апробации и внедрению новых методик, консультативной и методической помощи в организации досуга, поддержка существующих и возникающих эстетических и других </w:t>
      </w:r>
      <w:proofErr w:type="spellStart"/>
      <w:r>
        <w:rPr>
          <w:sz w:val="28"/>
          <w:szCs w:val="28"/>
          <w:lang w:val="ru-RU"/>
        </w:rPr>
        <w:t>досуговых</w:t>
      </w:r>
      <w:proofErr w:type="spellEnd"/>
      <w:r>
        <w:rPr>
          <w:sz w:val="28"/>
          <w:szCs w:val="28"/>
          <w:lang w:val="ru-RU"/>
        </w:rPr>
        <w:t xml:space="preserve"> центров, работа по привлечению внимания общественности к проблемам народного творчества;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разработка и изготовление эскизов сценического оформления, праздничных и других клубных мероприятий, костюмов для художественной самодеятельности;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разработка и реализация программ развития народного творчества и культурно - </w:t>
      </w:r>
      <w:proofErr w:type="spellStart"/>
      <w:r>
        <w:rPr>
          <w:sz w:val="28"/>
          <w:szCs w:val="28"/>
          <w:lang w:val="ru-RU"/>
        </w:rPr>
        <w:t>досуговой</w:t>
      </w:r>
      <w:proofErr w:type="spellEnd"/>
      <w:r>
        <w:rPr>
          <w:sz w:val="28"/>
          <w:szCs w:val="28"/>
          <w:lang w:val="ru-RU"/>
        </w:rPr>
        <w:t xml:space="preserve"> деятельности;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организация и проведение обучения детей, молодежи и взрослого населения по самореализации их стремления к творчеству, ремеслу и дизайну, а также по другим направлениям, включая современные виды творческой деятельности, основанные на использовании компьютерной техники и телекоммуникаций;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организация работы выставочных салонов, салонов-магазинов, лавок по продаже изделий мастеров народного творчества, народных промыслов и прикладного искусства, по производству и реализации художественных изделий народных мастеров, сувениров с собственной символикой;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изготовление предметов художественного оформления спектаклей, концертов, представлений;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подготовка, тиражирование и реализация копий видеоматериалов и фонограмм, связанных с художественно-творческой деятельностью Учреждения;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организация работы разнообразных консультаций и лекториев народных университетов, школ и курсов прикладных знаний и навыков с привлечением специалистов и экспертов на договорной и контрактной основе, проведение тематических вечеров, устных журналов, циклов творческих встреч, других форм просветительской деятельности, в том числе на абонементной основе;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создание благоприятных условий для неформального общения посетителей клубов по интересам (организация работы различного рода клубных гостиных, салонов, уголков живой природы, игротек, читальных залов, салонов компьютерных игр и др.);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публичный показ аудиовизуальных произведений, прокат кино, видеопродукции;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организация деятельности студий звукозаписи по изготовлению программ для учреждений культуры и других организаций;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планирование деятельности и определение перспективы развития по согласованию с Учредителем, а также исходя из спроса потребителей продукции, работ, услуг, заключенных договоров и трудовых, материальных и финансовых ресурсов;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осуществление квалифицированной эксплуатации оборудования здания и его кабинетов, подсобных помещений, технических средств;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b/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 - планомерное проведение работ по текущему ремонту, по укреплению материальной базы учреждения.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-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</w:t>
      </w:r>
      <w:proofErr w:type="spellStart"/>
      <w:r w:rsidRPr="0020516B">
        <w:rPr>
          <w:sz w:val="28"/>
          <w:szCs w:val="28"/>
          <w:lang w:val="ru-RU"/>
        </w:rPr>
        <w:lastRenderedPageBreak/>
        <w:t>культурно-досуговых</w:t>
      </w:r>
      <w:proofErr w:type="spellEnd"/>
      <w:r w:rsidRPr="0020516B">
        <w:rPr>
          <w:sz w:val="28"/>
          <w:szCs w:val="28"/>
          <w:lang w:val="ru-RU"/>
        </w:rPr>
        <w:t xml:space="preserve"> мероприятий, в том числе по заявкам организаций, предприятий и отдельных граждан;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обучение в платных кружках, студиях, на курсах;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- оказание консультативной, методической и организационно-творческой помощи в подготовке и проведении </w:t>
      </w:r>
      <w:proofErr w:type="spellStart"/>
      <w:r w:rsidRPr="0020516B">
        <w:rPr>
          <w:sz w:val="28"/>
          <w:szCs w:val="28"/>
          <w:lang w:val="ru-RU"/>
        </w:rPr>
        <w:t>культурно-досуговых</w:t>
      </w:r>
      <w:proofErr w:type="spellEnd"/>
      <w:r w:rsidRPr="0020516B">
        <w:rPr>
          <w:sz w:val="28"/>
          <w:szCs w:val="28"/>
          <w:lang w:val="ru-RU"/>
        </w:rPr>
        <w:t xml:space="preserve"> мероприятий, изготовление репертуарно-методических материалов;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-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 w:rsidRPr="0020516B">
        <w:rPr>
          <w:sz w:val="28"/>
          <w:szCs w:val="28"/>
          <w:lang w:val="ru-RU"/>
        </w:rPr>
        <w:t>звукоусилительной</w:t>
      </w:r>
      <w:proofErr w:type="spellEnd"/>
      <w:r w:rsidRPr="0020516B">
        <w:rPr>
          <w:sz w:val="28"/>
          <w:szCs w:val="28"/>
          <w:lang w:val="ru-RU"/>
        </w:rP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-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</w:t>
      </w:r>
      <w:proofErr w:type="spellStart"/>
      <w:r w:rsidRPr="0020516B">
        <w:rPr>
          <w:sz w:val="28"/>
          <w:szCs w:val="28"/>
          <w:lang w:val="ru-RU"/>
        </w:rPr>
        <w:t>досуговых</w:t>
      </w:r>
      <w:proofErr w:type="spellEnd"/>
      <w:r w:rsidRPr="0020516B">
        <w:rPr>
          <w:sz w:val="28"/>
          <w:szCs w:val="28"/>
          <w:lang w:val="ru-RU"/>
        </w:rPr>
        <w:t xml:space="preserve"> объектов;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организация и проведение ярмарок, лотерей, аукционов, выставок-продаж;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предоставление помещений в аренду;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b/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иные виды платных услуг, содействующие достижению целей создания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- оказание консультативной, методической и организационно-творческой помощи в подготовке и проведении </w:t>
      </w:r>
      <w:proofErr w:type="spellStart"/>
      <w:r w:rsidRPr="0020516B">
        <w:rPr>
          <w:sz w:val="28"/>
          <w:szCs w:val="28"/>
          <w:lang w:val="ru-RU"/>
        </w:rPr>
        <w:t>культурно-досуговых</w:t>
      </w:r>
      <w:proofErr w:type="spellEnd"/>
      <w:r w:rsidRPr="0020516B">
        <w:rPr>
          <w:sz w:val="28"/>
          <w:szCs w:val="28"/>
          <w:lang w:val="ru-RU"/>
        </w:rPr>
        <w:t xml:space="preserve"> мероприятий;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- изучение, обобщение и распространение опыта культурно-массовой, культурно-воспитательной, культурно-зрелищной работы Учреждения и других </w:t>
      </w:r>
      <w:proofErr w:type="spellStart"/>
      <w:r w:rsidRPr="0020516B">
        <w:rPr>
          <w:sz w:val="28"/>
          <w:szCs w:val="28"/>
          <w:lang w:val="ru-RU"/>
        </w:rPr>
        <w:t>культурно-досуговых</w:t>
      </w:r>
      <w:proofErr w:type="spellEnd"/>
      <w:r w:rsidRPr="0020516B">
        <w:rPr>
          <w:sz w:val="28"/>
          <w:szCs w:val="28"/>
          <w:lang w:val="ru-RU"/>
        </w:rPr>
        <w:t xml:space="preserve"> учреждений;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lastRenderedPageBreak/>
        <w:t xml:space="preserve">- повышение квалификации творческих и административно-хозяйственных работников Учреждения и других </w:t>
      </w:r>
      <w:proofErr w:type="spellStart"/>
      <w:r w:rsidRPr="0020516B">
        <w:rPr>
          <w:sz w:val="28"/>
          <w:szCs w:val="28"/>
          <w:lang w:val="ru-RU"/>
        </w:rPr>
        <w:t>культурно-досуговых</w:t>
      </w:r>
      <w:proofErr w:type="spellEnd"/>
      <w:r w:rsidRPr="0020516B">
        <w:rPr>
          <w:sz w:val="28"/>
          <w:szCs w:val="28"/>
          <w:lang w:val="ru-RU"/>
        </w:rPr>
        <w:t xml:space="preserve"> учреждений;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осуществление справочной, информационной и рекламно-маркетинговой деятельности;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организация кин</w:t>
      </w:r>
      <w:proofErr w:type="gramStart"/>
      <w:r w:rsidRPr="0020516B">
        <w:rPr>
          <w:sz w:val="28"/>
          <w:szCs w:val="28"/>
          <w:lang w:val="ru-RU"/>
        </w:rPr>
        <w:t>о-</w:t>
      </w:r>
      <w:proofErr w:type="gramEnd"/>
      <w:r w:rsidRPr="0020516B">
        <w:rPr>
          <w:sz w:val="28"/>
          <w:szCs w:val="28"/>
          <w:lang w:val="ru-RU"/>
        </w:rPr>
        <w:t xml:space="preserve"> и </w:t>
      </w:r>
      <w:proofErr w:type="spellStart"/>
      <w:r w:rsidRPr="0020516B">
        <w:rPr>
          <w:sz w:val="28"/>
          <w:szCs w:val="28"/>
          <w:lang w:val="ru-RU"/>
        </w:rPr>
        <w:t>видеообслуживания</w:t>
      </w:r>
      <w:proofErr w:type="spellEnd"/>
      <w:r w:rsidRPr="0020516B">
        <w:rPr>
          <w:sz w:val="28"/>
          <w:szCs w:val="28"/>
          <w:lang w:val="ru-RU"/>
        </w:rPr>
        <w:t xml:space="preserve"> населения;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организация проведения официальных физкультурных и спортивных мероприятий;</w:t>
      </w:r>
    </w:p>
    <w:p w:rsidR="005D7D89" w:rsidRPr="0020516B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организация физкультурно-спортивной работы среди жителей поселения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- предоставление гражданам дополнительных </w:t>
      </w:r>
      <w:proofErr w:type="spellStart"/>
      <w:r w:rsidRPr="0020516B">
        <w:rPr>
          <w:sz w:val="28"/>
          <w:szCs w:val="28"/>
          <w:lang w:val="ru-RU"/>
        </w:rPr>
        <w:t>досуговых</w:t>
      </w:r>
      <w:proofErr w:type="spellEnd"/>
      <w:r w:rsidRPr="0020516B">
        <w:rPr>
          <w:sz w:val="28"/>
          <w:szCs w:val="28"/>
          <w:lang w:val="ru-RU"/>
        </w:rPr>
        <w:t xml:space="preserve"> и сервисных услуг.</w:t>
      </w:r>
    </w:p>
    <w:p w:rsidR="005D7D89" w:rsidRPr="0020516B" w:rsidRDefault="005D7D89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b/>
          <w:sz w:val="28"/>
          <w:szCs w:val="28"/>
          <w:lang w:val="ru-RU"/>
        </w:rPr>
      </w:pPr>
      <w:r w:rsidRPr="0020516B">
        <w:rPr>
          <w:b/>
          <w:sz w:val="28"/>
          <w:szCs w:val="28"/>
          <w:lang w:val="ru-RU"/>
        </w:rPr>
        <w:t>БИБЛИОТЕКИ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обеспечение доступности библиотечных услуг и библиотечных фондов для жителей муниципального образования;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обеспечение оперативного доступа к информационным ресурсам других библиотек и информационных систем;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расширение контингента пользователей библиотек, совершенствование методов работы с различными категориями читателей;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содействие образованию и воспитанию населения, повышение его культурного уровня;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привитие читателям навыков информационной культуры.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формирование, учет, обеспечение безопасности и сохранности библиотечных фондов;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оказание консультативной помощи в поиске и выборе источников информации;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выдача во временное пользование любого документа библиотечного фонда;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сотрудничество с другими библиотеками, развитие системы межбиблиотечного абонемента;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участие в реализации государственных и муниципальных программ развития библиотечного дела;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мониторинг потребностей пользователей;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lastRenderedPageBreak/>
        <w:t xml:space="preserve">- внедрение современных форм обслуживания читателей (организация центров правовой, экологической и иной информации, центров чтения, </w:t>
      </w:r>
      <w:proofErr w:type="spellStart"/>
      <w:r w:rsidRPr="0020516B">
        <w:rPr>
          <w:sz w:val="28"/>
          <w:szCs w:val="28"/>
          <w:lang w:val="ru-RU"/>
        </w:rPr>
        <w:t>медиатек</w:t>
      </w:r>
      <w:proofErr w:type="spellEnd"/>
      <w:r w:rsidRPr="0020516B">
        <w:rPr>
          <w:sz w:val="28"/>
          <w:szCs w:val="28"/>
          <w:lang w:val="ru-RU"/>
        </w:rPr>
        <w:t xml:space="preserve"> и т.д.);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осуществление выставочной и издательской деятельности;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предоставление гражданам дополнительных библиотечных и сервисных услуг;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осуществление научно-методической деятельности;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иная, не запрещенная законодательством Российской Федерации, деятельность.</w:t>
      </w:r>
    </w:p>
    <w:p w:rsidR="005D7D89" w:rsidRPr="0020516B" w:rsidRDefault="005D7D89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</w:p>
    <w:p w:rsidR="0020516B" w:rsidRPr="005D7D89" w:rsidRDefault="005D7D89" w:rsidP="005D7D89">
      <w:pPr>
        <w:tabs>
          <w:tab w:val="left" w:pos="1134"/>
        </w:tabs>
        <w:ind w:firstLine="567"/>
        <w:jc w:val="both"/>
        <w:rPr>
          <w:b/>
          <w:sz w:val="28"/>
          <w:szCs w:val="28"/>
          <w:lang w:val="ru-RU"/>
        </w:rPr>
      </w:pPr>
      <w:r w:rsidRPr="005D7D89">
        <w:rPr>
          <w:b/>
          <w:sz w:val="28"/>
          <w:szCs w:val="28"/>
          <w:lang w:val="ru-RU"/>
        </w:rPr>
        <w:t>УЧРЕЖДЕНИЯ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Учреждение может осуществлять приносящую доход деятельность лишь постольку, поскольку это служит достижению целей, для которых оно создано.</w:t>
      </w:r>
    </w:p>
    <w:p w:rsidR="0020516B" w:rsidRPr="0020516B" w:rsidRDefault="0020516B" w:rsidP="0020516B">
      <w:pPr>
        <w:tabs>
          <w:tab w:val="left" w:pos="1134"/>
        </w:tabs>
        <w:ind w:firstLine="567"/>
        <w:rPr>
          <w:sz w:val="28"/>
          <w:szCs w:val="28"/>
          <w:lang w:val="ru-RU"/>
        </w:rPr>
      </w:pPr>
    </w:p>
    <w:p w:rsidR="0020516B" w:rsidRPr="0020516B" w:rsidRDefault="0020516B" w:rsidP="0020516B">
      <w:pPr>
        <w:tabs>
          <w:tab w:val="left" w:pos="1134"/>
        </w:tabs>
        <w:ind w:firstLine="567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К приносящей доход деятельности Учреждения относятся:</w:t>
      </w:r>
    </w:p>
    <w:p w:rsidR="0020516B" w:rsidRPr="0020516B" w:rsidRDefault="0020516B" w:rsidP="0020516B">
      <w:pPr>
        <w:tabs>
          <w:tab w:val="left" w:pos="1134"/>
        </w:tabs>
        <w:ind w:firstLine="567"/>
        <w:rPr>
          <w:sz w:val="28"/>
          <w:szCs w:val="28"/>
          <w:lang w:val="ru-RU"/>
        </w:rPr>
      </w:pPr>
    </w:p>
    <w:p w:rsidR="0020516B" w:rsidRDefault="0020516B" w:rsidP="0020516B">
      <w:pPr>
        <w:tabs>
          <w:tab w:val="left" w:pos="1134"/>
        </w:tabs>
        <w:ind w:firstLine="567"/>
        <w:rPr>
          <w:b/>
          <w:sz w:val="28"/>
          <w:szCs w:val="28"/>
          <w:lang w:val="ru-RU"/>
        </w:rPr>
      </w:pPr>
      <w:r w:rsidRPr="0020516B">
        <w:rPr>
          <w:b/>
          <w:sz w:val="28"/>
          <w:szCs w:val="28"/>
          <w:lang w:val="ru-RU"/>
        </w:rPr>
        <w:t>КУЛЬТУРНО-ДОСУГОВОЕ УЧРЕЖДЕНИЕ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законодательством Российской Федерации Учреждение может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целям. К такой деятельности относится: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организация платных кружков и студий, художественных мастерских;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оказание по договорам (в том числе по договору социально - творческого заказа) с юридическими и физическими лицами консультативной, методической и организационно - творческой помощи в подготовке и проведении различных культурно - </w:t>
      </w:r>
      <w:proofErr w:type="spellStart"/>
      <w:r>
        <w:rPr>
          <w:sz w:val="28"/>
          <w:szCs w:val="28"/>
          <w:lang w:val="ru-RU"/>
        </w:rPr>
        <w:t>досуговых</w:t>
      </w:r>
      <w:proofErr w:type="spellEnd"/>
      <w:r>
        <w:rPr>
          <w:sz w:val="28"/>
          <w:szCs w:val="28"/>
          <w:lang w:val="ru-RU"/>
        </w:rPr>
        <w:t xml:space="preserve"> мероприятий, предоставление сопутствующих услуг: прокат музыкальных инструментов, реквизита, продажа репертуарно-методических материалов и т. д.;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проведение гастролей и фестивалей;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ксерокопирование, </w:t>
      </w:r>
      <w:proofErr w:type="spellStart"/>
      <w:r>
        <w:rPr>
          <w:sz w:val="28"/>
          <w:szCs w:val="28"/>
          <w:lang w:val="ru-RU"/>
        </w:rPr>
        <w:t>ламинирование</w:t>
      </w:r>
      <w:proofErr w:type="spellEnd"/>
      <w:r>
        <w:rPr>
          <w:sz w:val="28"/>
          <w:szCs w:val="28"/>
          <w:lang w:val="ru-RU"/>
        </w:rPr>
        <w:t>, компьютерная верстка и набор текста;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оказание услуг звукозаписи и видеозаписи, видеосъемка;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рекламная и издательская деятельность;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прокат кино- и видеопродукции;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открытие зала компьютерных игр;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проведение дискотек;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предоставление помещений Учреждения в аренду юридическим лицам, если их деятельность не противоречит деятельности Учреждения;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предоставления помещений физическим и юридическим лицам в аренду для проведения юбилейных вечеров и других мероприятий;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осуществление других видов культурно - творческой, культурно-познавательной, </w:t>
      </w:r>
      <w:proofErr w:type="spellStart"/>
      <w:r>
        <w:rPr>
          <w:sz w:val="28"/>
          <w:szCs w:val="28"/>
          <w:lang w:val="ru-RU"/>
        </w:rPr>
        <w:t>досуговой</w:t>
      </w:r>
      <w:proofErr w:type="spellEnd"/>
      <w:r>
        <w:rPr>
          <w:sz w:val="28"/>
          <w:szCs w:val="28"/>
          <w:lang w:val="ru-RU"/>
        </w:rPr>
        <w:t xml:space="preserve"> и иной деятельности, соответствующей основным принципам и целям Учреждения, не запрещенных законодательством Российской Федерации.</w:t>
      </w:r>
    </w:p>
    <w:p w:rsidR="005D7D89" w:rsidRDefault="005D7D89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-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</w:t>
      </w:r>
      <w:proofErr w:type="spellStart"/>
      <w:r w:rsidRPr="0020516B">
        <w:rPr>
          <w:sz w:val="28"/>
          <w:szCs w:val="28"/>
          <w:lang w:val="ru-RU"/>
        </w:rPr>
        <w:t>досуговых</w:t>
      </w:r>
      <w:proofErr w:type="spellEnd"/>
      <w:r w:rsidRPr="0020516B">
        <w:rPr>
          <w:sz w:val="28"/>
          <w:szCs w:val="28"/>
          <w:lang w:val="ru-RU"/>
        </w:rPr>
        <w:t xml:space="preserve"> объектов;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 Учреждения осуществлять деятельность, на занятие которой необходимо получение лицензии, соответствующего разрешения, возникает с момента получения такой лицензии (разрешения)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</w:p>
    <w:p w:rsidR="0020516B" w:rsidRPr="0020516B" w:rsidRDefault="0020516B" w:rsidP="0020516B">
      <w:pPr>
        <w:tabs>
          <w:tab w:val="left" w:pos="1134"/>
        </w:tabs>
        <w:ind w:firstLine="567"/>
        <w:rPr>
          <w:b/>
          <w:sz w:val="28"/>
          <w:szCs w:val="28"/>
          <w:lang w:val="ru-RU"/>
        </w:rPr>
      </w:pPr>
      <w:r w:rsidRPr="0020516B">
        <w:rPr>
          <w:b/>
          <w:sz w:val="28"/>
          <w:szCs w:val="28"/>
          <w:lang w:val="ru-RU"/>
        </w:rPr>
        <w:t xml:space="preserve">БИБЛИОТЕКА 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составление библиографических списков, справок и каталогов по запросам читателей;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переводы литературы с иностранных языков на русский язык;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доставка читателям книг на дом, к месту работы;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формирование тематических подборок материалов по запросу читателей;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организация и проведение платных форм культурно-просветительской и информационной деятельности;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организация мероприятий по подготовке и переподготовке кадров в установленном законом порядке;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розничная торговля канцелярскими товарами, книжной и иной печатной продукцией;</w:t>
      </w:r>
    </w:p>
    <w:p w:rsidR="0020516B" w:rsidRPr="0020516B" w:rsidRDefault="0020516B" w:rsidP="005D7D89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- сдача помещений в аренду; - иные виды предпринимательской деятельности, направленные на расширение перечня предоставляемых пользователям библиотек услуг и социально-творческое развитие библиотеки.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Приносящая доход деятельность не может быть оказана взамен основной деятельности, финансируемой из средств бюджета.</w:t>
      </w:r>
    </w:p>
    <w:p w:rsidR="0020516B" w:rsidRDefault="0020516B" w:rsidP="00CE1535">
      <w:pPr>
        <w:pStyle w:val="1"/>
        <w:numPr>
          <w:ilvl w:val="0"/>
          <w:numId w:val="4"/>
        </w:numPr>
        <w:jc w:val="center"/>
        <w:rPr>
          <w:rFonts w:ascii="Times New Roman" w:hAnsi="Times New Roman" w:cs="Times New Roman"/>
          <w:color w:val="auto"/>
          <w:lang w:val="ru-RU"/>
        </w:rPr>
      </w:pPr>
      <w:bookmarkStart w:id="5" w:name="_Toc66196678"/>
      <w:r w:rsidRPr="0020516B">
        <w:rPr>
          <w:rFonts w:ascii="Times New Roman" w:hAnsi="Times New Roman" w:cs="Times New Roman"/>
          <w:color w:val="auto"/>
        </w:rPr>
        <w:t>ФИНАНСИРОВАНИЕ УЧРЕЖДЕНИЯ</w:t>
      </w:r>
      <w:bookmarkEnd w:id="5"/>
    </w:p>
    <w:p w:rsidR="00CE1535" w:rsidRPr="00CE1535" w:rsidRDefault="00CE1535" w:rsidP="00CE1535">
      <w:pPr>
        <w:pStyle w:val="a4"/>
        <w:ind w:left="450"/>
        <w:rPr>
          <w:lang w:val="ru-RU"/>
        </w:rPr>
      </w:pPr>
    </w:p>
    <w:p w:rsidR="0020516B" w:rsidRPr="0020516B" w:rsidRDefault="0020516B" w:rsidP="0020516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 </w:t>
      </w:r>
      <w:proofErr w:type="gramStart"/>
      <w:r w:rsidRPr="0020516B">
        <w:rPr>
          <w:sz w:val="28"/>
          <w:szCs w:val="28"/>
          <w:lang w:val="ru-RU"/>
        </w:rPr>
        <w:t>Источниками формирования имущества Учреждения в денежной и иных формах являются:</w:t>
      </w:r>
      <w:proofErr w:type="gramEnd"/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lastRenderedPageBreak/>
        <w:t>Денежные средства, получаемые на основании бюджетной сметы из бюджета муниципального образования Клопицкое сельское поселение от Учредителя.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Имущество, закрепленное за Учреждением на праве оперативного управления.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Имущества, приобретенного за счёт денежных средств, выделенных учредителем на приобретение такого имущества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Добровольные имущественные взносы и пожертвования.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Доход от приносящей доход деятельности.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Другие, не запрещенные законом, поступления.</w:t>
      </w:r>
    </w:p>
    <w:p w:rsidR="0020516B" w:rsidRPr="0020516B" w:rsidRDefault="0020516B" w:rsidP="0020516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Порядок регулярных и единовременных поступлений от Учредителя определяется бюджетной сметой Учреждения, составляемой на каждый финансовый год и утверждаемой Учредителем, в порядке, установленном действующим бюджетным законодательством Российской Федерации.</w:t>
      </w:r>
    </w:p>
    <w:p w:rsidR="0020516B" w:rsidRPr="0020516B" w:rsidRDefault="0020516B" w:rsidP="0020516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Учреждение расходует бюджетные средства исключительно в порядке и на условиях, установленных законодательством Российской Федерации, нормативными правовыми актами муниципального образования.</w:t>
      </w:r>
    </w:p>
    <w:p w:rsidR="0020516B" w:rsidRPr="0020516B" w:rsidRDefault="0020516B" w:rsidP="0020516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Учреждение устанавливает цен</w:t>
      </w:r>
      <w:proofErr w:type="gramStart"/>
      <w:r w:rsidRPr="0020516B">
        <w:rPr>
          <w:sz w:val="28"/>
          <w:szCs w:val="28"/>
          <w:lang w:val="ru-RU"/>
        </w:rPr>
        <w:t>ы(</w:t>
      </w:r>
      <w:proofErr w:type="gramEnd"/>
      <w:r w:rsidRPr="0020516B">
        <w:rPr>
          <w:sz w:val="28"/>
          <w:szCs w:val="28"/>
          <w:lang w:val="ru-RU"/>
        </w:rPr>
        <w:t>тарифы), по согласованию с Учредителем, на платные услуги и продукцию, включая цены на билеты, кроме случаев, когда законодательством предусмотрен иной порядок регулирования цен(тарифов) на отдельные виды платных услуг и продукции.</w:t>
      </w:r>
    </w:p>
    <w:p w:rsidR="0020516B" w:rsidRPr="0020516B" w:rsidRDefault="0020516B" w:rsidP="0020516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20516B">
        <w:rPr>
          <w:sz w:val="28"/>
          <w:szCs w:val="28"/>
          <w:lang w:val="ru-RU"/>
        </w:rPr>
        <w:t>Доходы Учреждения, полученные от оказания платных услуг и иной приносящей доход деятельности, после уплаты налогов и сборов, предусмотренных законодательством о налогах и сборах, в полном объеме учитываются в бюджетной смете Учреждения и отражаются в доходах бюджета поселения как доходы от использования имущества, находящегося в муниципальной собственности, либо как доходы от оказания платных услуг.</w:t>
      </w:r>
      <w:proofErr w:type="gramEnd"/>
    </w:p>
    <w:p w:rsidR="0020516B" w:rsidRPr="0020516B" w:rsidRDefault="0020516B" w:rsidP="0020516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Учреждение не имеет права предоставлять и получать кредит</w:t>
      </w:r>
      <w:proofErr w:type="gramStart"/>
      <w:r w:rsidRPr="0020516B">
        <w:rPr>
          <w:sz w:val="28"/>
          <w:szCs w:val="28"/>
          <w:lang w:val="ru-RU"/>
        </w:rPr>
        <w:t>ы(</w:t>
      </w:r>
      <w:proofErr w:type="gramEnd"/>
      <w:r w:rsidRPr="0020516B">
        <w:rPr>
          <w:sz w:val="28"/>
          <w:szCs w:val="28"/>
          <w:lang w:val="ru-RU"/>
        </w:rPr>
        <w:t xml:space="preserve">займы), приобретать ценные бумаги </w:t>
      </w:r>
    </w:p>
    <w:p w:rsidR="0020516B" w:rsidRPr="0020516B" w:rsidRDefault="0020516B" w:rsidP="0020516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В бюджетной смете Учреждения должны быть отражены все доходы этого Учреждения, получаемые как из муниципального бюджета и внебюджетных фондов, так и от осуществления приносящей доход деятельности, в том числе доходы от оказания платных услуг, другие доходы, получаемые от использования муниципальной собственности, закрепленной за Учреждением на праве оперативного управления.</w:t>
      </w:r>
    </w:p>
    <w:p w:rsidR="0020516B" w:rsidRPr="0020516B" w:rsidRDefault="0020516B" w:rsidP="0020516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При исполнении бюджетной сметы Учреждение самостоятельно в расходовании средств, полученных за счет внебюджетных источников.</w:t>
      </w:r>
    </w:p>
    <w:p w:rsidR="0020516B" w:rsidRPr="0020516B" w:rsidRDefault="0020516B" w:rsidP="0020516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Доходы, фактически полученные Учреждением от приносящей доход деятельности при исполнении бюджета сверх утвержденных решением о бюджете и сверх бюджетной сметы, направляются на финансирование расходов Учреждения.</w:t>
      </w:r>
    </w:p>
    <w:p w:rsidR="0020516B" w:rsidRPr="0020516B" w:rsidRDefault="0020516B" w:rsidP="0020516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lastRenderedPageBreak/>
        <w:t>Имущество, закрепленное за Учреждением учредителем и приобретенное за счет бюджетных средств, принадлежит Учреждению на праве оперативного управления.</w:t>
      </w:r>
    </w:p>
    <w:p w:rsidR="0020516B" w:rsidRPr="0020516B" w:rsidRDefault="0020516B" w:rsidP="0020516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Учреждение в отношении закрепленного за ним имущества осуществляет в пределах, установленных законом, в соответствии с целями своей деятельности, Договором о закреплении муниципального имущества за Учреждением (далее по тексту - Договор о закреплении имущества), заданиями собственника, права владения, пользования и распоряжения им.</w:t>
      </w:r>
    </w:p>
    <w:p w:rsidR="0020516B" w:rsidRPr="0020516B" w:rsidRDefault="0020516B" w:rsidP="0020516B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Собственник имущества, закрепленного за Учреждением, вправе изъять излишнее, неиспользуемое или используемое не по назначению имущество и распорядиться им по своему усмотрению.</w:t>
      </w:r>
    </w:p>
    <w:p w:rsidR="0020516B" w:rsidRPr="005D7D89" w:rsidRDefault="0020516B" w:rsidP="005D7D89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Учреждение не вправе отчуждать или иным способом распоряжаться имуществом без согласия собственника имущества</w:t>
      </w:r>
      <w:r w:rsidR="005D7D89">
        <w:rPr>
          <w:sz w:val="28"/>
          <w:szCs w:val="28"/>
          <w:lang w:val="ru-RU"/>
        </w:rPr>
        <w:t>.</w:t>
      </w:r>
    </w:p>
    <w:p w:rsidR="0020516B" w:rsidRPr="0020516B" w:rsidRDefault="0020516B" w:rsidP="0020516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66196679"/>
      <w:r w:rsidRPr="0020516B">
        <w:rPr>
          <w:rFonts w:ascii="Times New Roman" w:hAnsi="Times New Roman" w:cs="Times New Roman"/>
          <w:color w:val="auto"/>
        </w:rPr>
        <w:t>5. СТРУКТУРА И УПРАВЛЕНИЕ УЧРЕЖДЕНИЕМ</w:t>
      </w:r>
      <w:bookmarkEnd w:id="6"/>
    </w:p>
    <w:p w:rsidR="0020516B" w:rsidRDefault="0020516B" w:rsidP="0020516B">
      <w:pPr>
        <w:pStyle w:val="a3"/>
        <w:tabs>
          <w:tab w:val="left" w:pos="1134"/>
        </w:tabs>
        <w:ind w:firstLine="567"/>
        <w:jc w:val="both"/>
      </w:pPr>
    </w:p>
    <w:p w:rsidR="0020516B" w:rsidRDefault="0020516B" w:rsidP="0020516B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единоначалия. </w:t>
      </w:r>
    </w:p>
    <w:p w:rsidR="0020516B" w:rsidRDefault="0020516B" w:rsidP="0020516B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структуру МКУ «КДЦ «Дружба» входят библиотеки, работающие на основании настоящего Устава и Положения о деятельности библиотек.</w:t>
      </w:r>
    </w:p>
    <w:p w:rsidR="0020516B" w:rsidRDefault="0020516B" w:rsidP="0020516B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Место нахождение</w:t>
      </w:r>
      <w:proofErr w:type="gramEnd"/>
      <w:r>
        <w:rPr>
          <w:sz w:val="28"/>
          <w:szCs w:val="28"/>
          <w:lang w:val="ru-RU"/>
        </w:rPr>
        <w:t xml:space="preserve"> библиотек:</w:t>
      </w:r>
    </w:p>
    <w:p w:rsidR="0020516B" w:rsidRDefault="0020516B" w:rsidP="002051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-188420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8, Волосовский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культуры)</w:t>
      </w:r>
    </w:p>
    <w:p w:rsidR="0020516B" w:rsidRDefault="0020516B" w:rsidP="002051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-188417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д.79, Волосовский район, Ленинградская область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культуры)</w:t>
      </w:r>
    </w:p>
    <w:p w:rsidR="0020516B" w:rsidRDefault="0020516B" w:rsidP="002051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-188421 д. Клопицы 2В, Волосовский район, Ленинградская область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культуры)</w:t>
      </w:r>
    </w:p>
    <w:p w:rsidR="0020516B" w:rsidRDefault="0020516B" w:rsidP="002051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-188422 п. Сельцо д.1А, Волосовский район, Ленинградская область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культуры)</w:t>
      </w:r>
    </w:p>
    <w:p w:rsidR="0020516B" w:rsidRDefault="0020516B" w:rsidP="0020516B">
      <w:pPr>
        <w:pStyle w:val="HTM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установленном порядке и в соответствии с действующим законодательством и настоящим Уставом.</w:t>
      </w:r>
    </w:p>
    <w:p w:rsidR="0020516B" w:rsidRDefault="0020516B" w:rsidP="0020516B">
      <w:pPr>
        <w:pStyle w:val="HTML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органом управления является Учредитель. К компетенции Учредителя относятся следующие вопросы: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исполнение функций и полномочий Учредителя муниципального казенного Учреждения при его создании, реорганизации, изменении типа и ликвидации;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принятие решения о внесении изменений и дополнений в настоящий Устав или утверждение его в новой редакции; 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определение приоритетных направлений деятельности Учреждения, принципов формирования и использования его имущества;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установление порядка составления, утверждения и ведения сметы доходов и расходов Учреждения, внесение в нее изменений;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- осуществление финансового обеспечения деятельности муниципального казенного Учреждения;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определение порядка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согласовывает распоряжение недвижимым и движимым имуществом муниципального казенного Учреждения, в том числе передачу его в аренду;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осуществляет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деятельностью муниципального казенного Учреждения в соответствии с законодательством Российской Федерации и     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другие функции в соответствии со своими полномочиями;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назначает и прекращает полномочия руководителя муниципального казенного Учреждения, заключает и прекращает с ним трудовой договор. </w:t>
      </w:r>
    </w:p>
    <w:p w:rsidR="0020516B" w:rsidRDefault="0020516B" w:rsidP="0020516B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Учреждение возглавляет директор, назначаемый и освобождаемый от занимаемой должности постановлением Учредителя.</w:t>
      </w:r>
    </w:p>
    <w:p w:rsidR="0020516B" w:rsidRDefault="0020516B" w:rsidP="0020516B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Руководство деятельностью Учреждением осуществляется на основе единоначалия - директором, с которым Учредитель заключает срочный трудовой договор.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Директор Учреждения подотчётен Учредителю и несёт персональную ответственность за выполнение возложенных на Учреждение основных задач и функций, изложенных в Уставе и за исполнение распоряжений Учредителя.</w:t>
      </w:r>
    </w:p>
    <w:p w:rsidR="0020516B" w:rsidRDefault="0020516B" w:rsidP="0020516B">
      <w:pPr>
        <w:pStyle w:val="a4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Учреждения осуществляет текущее руководство деятельностью Учреждения и выполняет следующие функции и обязанности по организации, обеспечению деятельности Учреждения в соответствии с Уставом и в пределах своей компетенции: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действует без доверенности от имени Учреждения, представляет его интересы во взаимоотношениях с юридическими и физическими лицами;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распоряжается имуществом и средствами Учреждения по согласованию с Учредителем;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планирует основную деятельность Учреждения;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открывает в банках расчетные и другие счета;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осуществляет финансовую и хозяйственную деятельность Учреждения, заботится об укреплении материально-технической базы;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заключает договоры, в том числе трудовые, выдает доверенности работникам в рамках их компетенции, отраженной в должностной инструкции;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утверждает и согласовывает с Учредителем структуру и штатное расписание, форму, систему и </w:t>
      </w:r>
      <w:proofErr w:type="gramStart"/>
      <w:r>
        <w:rPr>
          <w:sz w:val="28"/>
          <w:szCs w:val="28"/>
          <w:lang w:val="ru-RU"/>
        </w:rPr>
        <w:t>размеры оплаты труда</w:t>
      </w:r>
      <w:proofErr w:type="gramEnd"/>
      <w:r>
        <w:rPr>
          <w:sz w:val="28"/>
          <w:szCs w:val="28"/>
          <w:lang w:val="ru-RU"/>
        </w:rPr>
        <w:t xml:space="preserve">, надбавок и других </w:t>
      </w:r>
      <w:r>
        <w:rPr>
          <w:sz w:val="28"/>
          <w:szCs w:val="28"/>
          <w:lang w:val="ru-RU"/>
        </w:rPr>
        <w:lastRenderedPageBreak/>
        <w:t>выплат стимулирующего характера в пределах имеющихся средств на оплату труда;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самостоятельно определяет численность и состав специалистов;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назначает на должность работников, переводит и увольняет их на основании действующего трудового законодательства, поощряет отличившихся работников и налагает дисциплинарные взыскания, в установленном порядке взыскивает ущерб, причиненный Учреждению;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утверждает должностные обязанности работников;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отвечает за соблюдение сотрудниками правил технической эксплуатации и пожарной безопасности;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издает приказы и дает указания, обязательные для исполнения всеми работниками Учреждения;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утверждает внутренние документы Учреждения.</w:t>
      </w:r>
    </w:p>
    <w:p w:rsidR="0020516B" w:rsidRDefault="0020516B" w:rsidP="0020516B">
      <w:pPr>
        <w:tabs>
          <w:tab w:val="left" w:pos="1134"/>
        </w:tabs>
        <w:ind w:firstLine="567"/>
        <w:rPr>
          <w:sz w:val="28"/>
          <w:szCs w:val="28"/>
        </w:rPr>
      </w:pPr>
    </w:p>
    <w:p w:rsidR="0020516B" w:rsidRPr="0020516B" w:rsidRDefault="0020516B" w:rsidP="0020516B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Управление Учреждением осуществляет директор в соответствии с действующим законодательством и настоящим Уставом.</w:t>
      </w:r>
    </w:p>
    <w:p w:rsidR="0020516B" w:rsidRDefault="0020516B" w:rsidP="0020516B">
      <w:pPr>
        <w:pStyle w:val="a3"/>
        <w:tabs>
          <w:tab w:val="left" w:pos="1134"/>
        </w:tabs>
        <w:ind w:firstLine="567"/>
        <w:jc w:val="both"/>
      </w:pPr>
    </w:p>
    <w:p w:rsidR="0020516B" w:rsidRDefault="0020516B" w:rsidP="0020516B">
      <w:pPr>
        <w:pStyle w:val="HTML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   Учреждения     является    единоличным исполнительным органом.  Директор Учреждения назначается на должность и освобождается от должности распоряжением главы администрации муниципального образования Клопицкого сельского поселения на основании Трудового договора. Трудовой договор с директором Учреждения заключает глава администрации Клопицкого сельского поселения Волосовского района Ленинградской области в порядке, установленном трудовым законодательством.</w:t>
      </w:r>
    </w:p>
    <w:p w:rsidR="0020516B" w:rsidRDefault="0020516B" w:rsidP="002051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подотчетен   Учредителю.</w:t>
      </w:r>
    </w:p>
    <w:p w:rsidR="0020516B" w:rsidRDefault="0020516B" w:rsidP="0020516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директора определяется Трудовым договором.</w:t>
      </w:r>
    </w:p>
    <w:p w:rsidR="0020516B" w:rsidRPr="0020516B" w:rsidRDefault="0020516B" w:rsidP="0020516B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Директор осуществляет руководство текущей деятельностью Учреждения в соответствии с законами и иными нормативными актами Российской Федерации, субъекта Российской Федерации, настоящим Уставом,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20516B" w:rsidRPr="0020516B" w:rsidRDefault="0020516B" w:rsidP="0020516B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Директор Учреждения действует от имени Учреждения без доверенности,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20516B" w:rsidRDefault="0020516B" w:rsidP="0020516B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>: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 Совершает в установленном порядке сделки от имени Учреждения.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 Распоряжается имуществом Учреждения в пределах, установленных договором о закреплении имущества.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 Утверждает структуру и штатное расписание Учреждения в пределах выделенных ассигнований.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 Заключает договоры с физическими и юридическими лицами.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lastRenderedPageBreak/>
        <w:t xml:space="preserve"> Издает и утверждает приказы, распоряжения, инструкции по вопросам, входящим в компетенцию Учреждения, обязательные для всех работников Учреждения.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Заключает с работниками трудовые договоры, заключает коллективный договор, если решение о его заключении принято трудовым коллективом, утверждает должностные инструкции, осуществляет прием на работу, расстановку кадров и увольнение работников по основаниям, предусмотренным Трудовым кодексом Российской Федерации.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Несет ответственность за уровень квалификации работников.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Утверждает правила внутреннего трудового распорядка.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Отвечает за организационно-техническое обеспечение деятельности Учреждения.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20516B" w:rsidRP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 Осуществляет иные полномочия, предусмотренные действующим законодательством Российской Федерации, Трудовым договором.</w:t>
      </w:r>
    </w:p>
    <w:p w:rsidR="0020516B" w:rsidRPr="0020516B" w:rsidRDefault="0020516B" w:rsidP="0020516B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Директор Учреждения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Учреждения.</w:t>
      </w:r>
    </w:p>
    <w:p w:rsidR="0020516B" w:rsidRPr="0020516B" w:rsidRDefault="0020516B" w:rsidP="0020516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66196680"/>
      <w:r w:rsidRPr="0020516B">
        <w:rPr>
          <w:rFonts w:ascii="Times New Roman" w:hAnsi="Times New Roman" w:cs="Times New Roman"/>
          <w:color w:val="auto"/>
        </w:rPr>
        <w:t>6. ТРУДОВЫЕ ОТНОШЕНИЯ</w:t>
      </w:r>
      <w:bookmarkEnd w:id="7"/>
    </w:p>
    <w:p w:rsidR="0020516B" w:rsidRDefault="0020516B" w:rsidP="0020516B">
      <w:pPr>
        <w:tabs>
          <w:tab w:val="left" w:pos="1134"/>
        </w:tabs>
        <w:ind w:firstLine="567"/>
        <w:rPr>
          <w:b/>
          <w:sz w:val="28"/>
          <w:szCs w:val="28"/>
        </w:rPr>
      </w:pPr>
    </w:p>
    <w:p w:rsidR="0020516B" w:rsidRPr="0020516B" w:rsidRDefault="0020516B" w:rsidP="0020516B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 xml:space="preserve">В Учреждении действует система найма работников, предусмотренная действующим </w:t>
      </w:r>
      <w:bookmarkStart w:id="8" w:name="_Hlk65221851"/>
      <w:r w:rsidRPr="0020516B">
        <w:rPr>
          <w:sz w:val="28"/>
          <w:szCs w:val="28"/>
          <w:lang w:val="ru-RU"/>
        </w:rPr>
        <w:t>законодательством Российской Федерации.</w:t>
      </w:r>
      <w:bookmarkEnd w:id="8"/>
    </w:p>
    <w:p w:rsidR="0020516B" w:rsidRDefault="0020516B" w:rsidP="0020516B">
      <w:pPr>
        <w:pStyle w:val="a3"/>
        <w:tabs>
          <w:tab w:val="left" w:pos="1134"/>
        </w:tabs>
        <w:ind w:firstLine="567"/>
        <w:jc w:val="both"/>
      </w:pPr>
    </w:p>
    <w:p w:rsidR="0020516B" w:rsidRPr="0020516B" w:rsidRDefault="0020516B" w:rsidP="0020516B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Работники Учреждения в установленном действующим законодательством Российской Федерации</w:t>
      </w:r>
      <w:proofErr w:type="gramStart"/>
      <w:r w:rsidRPr="0020516B">
        <w:rPr>
          <w:sz w:val="28"/>
          <w:szCs w:val="28"/>
          <w:lang w:val="ru-RU"/>
        </w:rPr>
        <w:t>.</w:t>
      </w:r>
      <w:proofErr w:type="gramEnd"/>
      <w:r w:rsidRPr="0020516B">
        <w:rPr>
          <w:sz w:val="28"/>
          <w:szCs w:val="28"/>
          <w:lang w:val="ru-RU"/>
        </w:rPr>
        <w:t xml:space="preserve"> </w:t>
      </w:r>
      <w:proofErr w:type="gramStart"/>
      <w:r w:rsidRPr="0020516B">
        <w:rPr>
          <w:sz w:val="28"/>
          <w:szCs w:val="28"/>
          <w:lang w:val="ru-RU"/>
        </w:rPr>
        <w:t>п</w:t>
      </w:r>
      <w:proofErr w:type="gramEnd"/>
      <w:r w:rsidRPr="0020516B">
        <w:rPr>
          <w:sz w:val="28"/>
          <w:szCs w:val="28"/>
          <w:lang w:val="ru-RU"/>
        </w:rPr>
        <w:t>орядке подлежат медицинскому и социальному страхованию и социальному обеспечению.</w:t>
      </w:r>
    </w:p>
    <w:p w:rsidR="0020516B" w:rsidRPr="0020516B" w:rsidRDefault="0020516B" w:rsidP="0020516B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Учреждение обеспечивает здоровые и безопасные условия труда и несет ответственность за соблюдение законодательства об охране труда.</w:t>
      </w:r>
    </w:p>
    <w:p w:rsidR="0020516B" w:rsidRDefault="0020516B" w:rsidP="0020516B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Источниками формирования финансовых ресурсов Учреждения являются:      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бюджетные ассигнования и другие поступления от Учредителя;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имущество, переданное Учреждению собственником или уполномоченным им органом в установленном порядке;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доходы, полученные от разрешённой предпринимательской деятельности;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доходы от оказания услуг, выполнения работ и проведения мероприятий по договорам с юридическими и физическими лицами;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добровольные пожертвования, субсидии и средства, полученные по завещанию;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иные источники в соответствии с законодательством Российской Федерации.</w:t>
      </w:r>
    </w:p>
    <w:p w:rsidR="0020516B" w:rsidRDefault="0020516B" w:rsidP="0020516B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Размеры бюджетного финансирования Учреждения из бюджета поселения определяются в соответствии с утвержденным бюджетом на текущий год.</w:t>
      </w:r>
    </w:p>
    <w:p w:rsidR="0020516B" w:rsidRDefault="0020516B" w:rsidP="0020516B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утвержденным бюджетом на текущий год, сметой доходов и расходов, влечет их изъятие в бесспорном порядке.</w:t>
      </w:r>
    </w:p>
    <w:p w:rsidR="0020516B" w:rsidRDefault="0020516B" w:rsidP="0020516B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Финансирование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обеспечить</w:t>
      </w:r>
      <w:proofErr w:type="spellEnd"/>
      <w:r>
        <w:rPr>
          <w:sz w:val="28"/>
          <w:szCs w:val="28"/>
        </w:rPr>
        <w:t>: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расходы согласно нормативно-правовым актам Российской Федерации и органа местного самоуправления, определяющим порядок исчисления трудовых и материальных затрат, начисления на оплату труда, компенсаций;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содержание и текущий ремонт зданий;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повышение квалификации специалистов;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содержание и текущий ремонт оборудования;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приобретение предметов снабжения и расходных материалов;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оплату транспортных услуг;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оплату услуг связи;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оплату коммунальных услуг, рассчитанных исходя из лимитов потребления топливно-энергетических расходов, включая лимиты по водопотреблению и водоотведению;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оплату прочих текущих расходов;</w:t>
      </w: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укрепление материально-технической базы.</w:t>
      </w:r>
    </w:p>
    <w:p w:rsidR="0020516B" w:rsidRPr="0020516B" w:rsidRDefault="0020516B" w:rsidP="0020516B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9" w:name="_Toc66196681"/>
      <w:r w:rsidRPr="0020516B">
        <w:rPr>
          <w:rFonts w:ascii="Times New Roman" w:hAnsi="Times New Roman" w:cs="Times New Roman"/>
          <w:color w:val="auto"/>
          <w:lang w:val="ru-RU"/>
        </w:rPr>
        <w:t>7.КОМПЕТЕНЦИЯ УЧРЕДИТЕЛЯ</w:t>
      </w:r>
      <w:bookmarkEnd w:id="9"/>
    </w:p>
    <w:p w:rsidR="0020516B" w:rsidRDefault="0020516B" w:rsidP="0020516B">
      <w:pPr>
        <w:tabs>
          <w:tab w:val="left" w:pos="1134"/>
        </w:tabs>
        <w:ind w:firstLine="567"/>
        <w:jc w:val="both"/>
        <w:rPr>
          <w:b/>
          <w:sz w:val="28"/>
          <w:szCs w:val="28"/>
          <w:lang w:val="ru-RU"/>
        </w:rPr>
      </w:pPr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компетенции Учредителя относится:</w:t>
      </w:r>
    </w:p>
    <w:p w:rsidR="0020516B" w:rsidRDefault="0020516B" w:rsidP="0020516B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Осуществление </w:t>
      </w:r>
      <w:proofErr w:type="gramStart"/>
      <w:r>
        <w:rPr>
          <w:sz w:val="28"/>
          <w:szCs w:val="28"/>
          <w:lang w:val="ru-RU"/>
        </w:rPr>
        <w:t>контроля за</w:t>
      </w:r>
      <w:proofErr w:type="gramEnd"/>
      <w:r>
        <w:rPr>
          <w:sz w:val="28"/>
          <w:szCs w:val="28"/>
          <w:lang w:val="ru-RU"/>
        </w:rPr>
        <w:t xml:space="preserve"> целевым использованием выделенных Учреждению денежных средств.</w:t>
      </w:r>
    </w:p>
    <w:p w:rsidR="0020516B" w:rsidRDefault="0020516B" w:rsidP="0020516B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приоритетных направлений деятельности Учреждения, принципов формирования и использования его имущества.</w:t>
      </w:r>
    </w:p>
    <w:p w:rsidR="0020516B" w:rsidRDefault="0020516B" w:rsidP="0020516B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Согласование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>.</w:t>
      </w:r>
    </w:p>
    <w:p w:rsidR="0020516B" w:rsidRDefault="0020516B" w:rsidP="0020516B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Согласование структуры, штатного расписания Учреждения, це</w:t>
      </w:r>
      <w:proofErr w:type="gramStart"/>
      <w:r>
        <w:rPr>
          <w:sz w:val="28"/>
          <w:szCs w:val="28"/>
          <w:lang w:val="ru-RU"/>
        </w:rPr>
        <w:t>н(</w:t>
      </w:r>
      <w:proofErr w:type="gramEnd"/>
      <w:r>
        <w:rPr>
          <w:sz w:val="28"/>
          <w:szCs w:val="28"/>
          <w:lang w:val="ru-RU"/>
        </w:rPr>
        <w:t>тарифов) на платные услуги, оказываемые Учреждением.</w:t>
      </w:r>
    </w:p>
    <w:p w:rsidR="0020516B" w:rsidRDefault="0020516B" w:rsidP="0020516B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Принятие решения о реорганизации, ликвидации Учреждения в установленном законом порядке, о назначении ликвидационной комиссии.</w:t>
      </w:r>
    </w:p>
    <w:p w:rsidR="0020516B" w:rsidRDefault="0020516B" w:rsidP="0020516B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Назначение и освобождение от должности Директора, заключение с ним трудового договора, утверждение его должностной инструкции, применение к нему мер поощрения, наложение дисциплинарных взысканий.</w:t>
      </w:r>
    </w:p>
    <w:p w:rsidR="0020516B" w:rsidRDefault="0020516B" w:rsidP="0020516B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комиссий и проведение проверок финансово-хозяйственной деятельности Учреждения, и принятия мер по устранению выявленных нарушений.</w:t>
      </w:r>
    </w:p>
    <w:p w:rsidR="0020516B" w:rsidRDefault="0020516B" w:rsidP="0020516B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Приостановление приносящей доход деятельности Учреждения, если она идет в разрез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 основной.</w:t>
      </w:r>
    </w:p>
    <w:p w:rsidR="0020516B" w:rsidRDefault="0020516B" w:rsidP="0020516B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Закрепление имущества за Учреждением на праве оперативного управления в установленном законом порядке.</w:t>
      </w:r>
    </w:p>
    <w:p w:rsidR="0020516B" w:rsidRDefault="0020516B" w:rsidP="0020516B">
      <w:pPr>
        <w:pStyle w:val="a4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Осуществление иных функций, закрепленных в действующих нормативных правовых актах.</w:t>
      </w:r>
    </w:p>
    <w:p w:rsidR="0020516B" w:rsidRPr="0020516B" w:rsidRDefault="0020516B" w:rsidP="0020516B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bookmarkStart w:id="10" w:name="_Toc66196682"/>
      <w:r w:rsidRPr="0020516B">
        <w:rPr>
          <w:rFonts w:ascii="Times New Roman" w:hAnsi="Times New Roman" w:cs="Times New Roman"/>
          <w:color w:val="auto"/>
          <w:lang w:val="ru-RU"/>
        </w:rPr>
        <w:t>8.ПОРЯДОК ВНЕСЕНИЯ ИЗМЕНЕНИЙ И ДОПОЛНЕНИЙ В УСТАВ</w:t>
      </w:r>
      <w:bookmarkEnd w:id="10"/>
    </w:p>
    <w:p w:rsidR="0020516B" w:rsidRDefault="0020516B" w:rsidP="0020516B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</w:p>
    <w:p w:rsidR="0020516B" w:rsidRDefault="0020516B" w:rsidP="0020516B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Изменение и дополнение к Уставу утверждаются решением Учредителя и подлежат государственной регистрации.</w:t>
      </w:r>
    </w:p>
    <w:p w:rsidR="0020516B" w:rsidRDefault="0020516B" w:rsidP="0020516B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Государственная регистрация изменений и дополнений к Уставу осуществляется в порядке, установленном действующим законодательством Российской Федерации.</w:t>
      </w:r>
    </w:p>
    <w:p w:rsidR="0020516B" w:rsidRDefault="0020516B" w:rsidP="0020516B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Изменения и дополнения к Уставу Учреждения вступают в силу с момента их государственной регистрации.</w:t>
      </w:r>
    </w:p>
    <w:p w:rsidR="0020516B" w:rsidRPr="0020516B" w:rsidRDefault="0020516B" w:rsidP="0020516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66196683"/>
      <w:r w:rsidRPr="0020516B">
        <w:rPr>
          <w:rFonts w:ascii="Times New Roman" w:hAnsi="Times New Roman" w:cs="Times New Roman"/>
          <w:color w:val="auto"/>
        </w:rPr>
        <w:t>9. РЕОРГАНИЗАЦИЯ И ЛИКВИДАЦИЯ УЧРЕЖДЕНИЯ</w:t>
      </w:r>
      <w:bookmarkEnd w:id="11"/>
    </w:p>
    <w:p w:rsidR="0020516B" w:rsidRDefault="0020516B" w:rsidP="0020516B">
      <w:pPr>
        <w:tabs>
          <w:tab w:val="left" w:pos="1134"/>
        </w:tabs>
        <w:ind w:firstLine="567"/>
        <w:rPr>
          <w:b/>
          <w:sz w:val="28"/>
          <w:szCs w:val="28"/>
        </w:rPr>
      </w:pPr>
    </w:p>
    <w:p w:rsidR="0020516B" w:rsidRPr="0020516B" w:rsidRDefault="0020516B" w:rsidP="0020516B">
      <w:pPr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20516B">
        <w:rPr>
          <w:sz w:val="28"/>
          <w:szCs w:val="28"/>
          <w:lang w:val="ru-RU"/>
        </w:rPr>
        <w:t>Учреждение может быть реорганизовано или ликвидировано на основании решения Учредителя, либо по решению суда, в порядке, предусмотренном действующим законодательством Российской Федерации.</w:t>
      </w:r>
    </w:p>
    <w:p w:rsidR="0020516B" w:rsidRDefault="0020516B" w:rsidP="0020516B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rPr>
          <w:sz w:val="28"/>
          <w:szCs w:val="28"/>
        </w:rPr>
        <w:t xml:space="preserve"> Реорганизация Учреждения может быть осуществлена в форме слияния, присоединения, разделения, выделения и преобразования.</w:t>
      </w:r>
    </w:p>
    <w:p w:rsidR="0020516B" w:rsidRDefault="0020516B" w:rsidP="0020516B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rPr>
          <w:sz w:val="28"/>
          <w:szCs w:val="28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20516B" w:rsidRDefault="0020516B" w:rsidP="0020516B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rPr>
          <w:sz w:val="28"/>
          <w:szCs w:val="28"/>
        </w:rPr>
        <w:t>При ликвидации Учреждения, Учредитель назначает ликвидационную комиссию, и устанавливает в соответствие с Гражданским кодексом Российской Федерации порядок и сроки ликвидации Учреждения.</w:t>
      </w:r>
    </w:p>
    <w:p w:rsidR="0020516B" w:rsidRDefault="0020516B" w:rsidP="0020516B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20516B" w:rsidRDefault="0020516B" w:rsidP="0020516B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rPr>
          <w:sz w:val="28"/>
          <w:szCs w:val="28"/>
        </w:rPr>
        <w:t>При прекращении деятельности Учреждения все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учета, лицевые счета и т.п.) передаются на хранение в муниципальный архив по личному составу в соответствии с требованиями архивных органов силами и за счет Учреждения.</w:t>
      </w:r>
    </w:p>
    <w:p w:rsidR="00AA78DC" w:rsidRPr="005D7D89" w:rsidRDefault="0020516B" w:rsidP="005D7D89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jc w:val="both"/>
      </w:pPr>
      <w:r>
        <w:rPr>
          <w:sz w:val="28"/>
          <w:szCs w:val="28"/>
        </w:rPr>
        <w:t>Имущество Учреждения, оставшееся после удовлетворения требований кредиторов Учреждения, передается собственнику, наделившему Учреждение этим имуществом.</w:t>
      </w:r>
    </w:p>
    <w:sectPr w:rsidR="00AA78DC" w:rsidRPr="005D7D89" w:rsidSect="002051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26" w:rsidRDefault="00AD1226" w:rsidP="0020516B">
      <w:r>
        <w:separator/>
      </w:r>
    </w:p>
  </w:endnote>
  <w:endnote w:type="continuationSeparator" w:id="0">
    <w:p w:rsidR="00AD1226" w:rsidRDefault="00AD1226" w:rsidP="0020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26" w:rsidRDefault="00AD1226" w:rsidP="0020516B">
      <w:r>
        <w:separator/>
      </w:r>
    </w:p>
  </w:footnote>
  <w:footnote w:type="continuationSeparator" w:id="0">
    <w:p w:rsidR="00AD1226" w:rsidRDefault="00AD1226" w:rsidP="00205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6694"/>
      <w:docPartObj>
        <w:docPartGallery w:val="Page Numbers (Top of Page)"/>
        <w:docPartUnique/>
      </w:docPartObj>
    </w:sdtPr>
    <w:sdtContent>
      <w:p w:rsidR="0020516B" w:rsidRDefault="00A37F04">
        <w:pPr>
          <w:pStyle w:val="a6"/>
          <w:jc w:val="center"/>
        </w:pPr>
        <w:fldSimple w:instr=" PAGE   \* MERGEFORMAT ">
          <w:r w:rsidR="005D7D89">
            <w:rPr>
              <w:noProof/>
            </w:rPr>
            <w:t>20</w:t>
          </w:r>
        </w:fldSimple>
      </w:p>
    </w:sdtContent>
  </w:sdt>
  <w:p w:rsidR="0020516B" w:rsidRDefault="002051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EB6"/>
    <w:multiLevelType w:val="multilevel"/>
    <w:tmpl w:val="20C0EEB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09" w:hanging="720"/>
      </w:pPr>
    </w:lvl>
    <w:lvl w:ilvl="2">
      <w:start w:val="1"/>
      <w:numFmt w:val="decimal"/>
      <w:lvlText w:val="%1.%2.%3."/>
      <w:lvlJc w:val="left"/>
      <w:pPr>
        <w:ind w:left="3098" w:hanging="720"/>
      </w:pPr>
    </w:lvl>
    <w:lvl w:ilvl="3">
      <w:start w:val="1"/>
      <w:numFmt w:val="decimal"/>
      <w:lvlText w:val="%1.%2.%3.%4."/>
      <w:lvlJc w:val="left"/>
      <w:pPr>
        <w:ind w:left="4647" w:hanging="1080"/>
      </w:pPr>
    </w:lvl>
    <w:lvl w:ilvl="4">
      <w:start w:val="1"/>
      <w:numFmt w:val="decimal"/>
      <w:lvlText w:val="%1.%2.%3.%4.%5."/>
      <w:lvlJc w:val="left"/>
      <w:pPr>
        <w:ind w:left="5836" w:hanging="1080"/>
      </w:pPr>
    </w:lvl>
    <w:lvl w:ilvl="5">
      <w:start w:val="1"/>
      <w:numFmt w:val="decimal"/>
      <w:lvlText w:val="%1.%2.%3.%4.%5.%6."/>
      <w:lvlJc w:val="left"/>
      <w:pPr>
        <w:ind w:left="7385" w:hanging="1440"/>
      </w:pPr>
    </w:lvl>
    <w:lvl w:ilvl="6">
      <w:start w:val="1"/>
      <w:numFmt w:val="decimal"/>
      <w:lvlText w:val="%1.%2.%3.%4.%5.%6.%7."/>
      <w:lvlJc w:val="left"/>
      <w:pPr>
        <w:ind w:left="8934" w:hanging="1800"/>
      </w:pPr>
    </w:lvl>
    <w:lvl w:ilvl="7">
      <w:start w:val="1"/>
      <w:numFmt w:val="decimal"/>
      <w:lvlText w:val="%1.%2.%3.%4.%5.%6.%7.%8."/>
      <w:lvlJc w:val="left"/>
      <w:pPr>
        <w:ind w:left="10123" w:hanging="1800"/>
      </w:pPr>
    </w:lvl>
    <w:lvl w:ilvl="8">
      <w:start w:val="1"/>
      <w:numFmt w:val="decimal"/>
      <w:lvlText w:val="%1.%2.%3.%4.%5.%6.%7.%8.%9."/>
      <w:lvlJc w:val="left"/>
      <w:pPr>
        <w:ind w:left="11672" w:hanging="2160"/>
      </w:pPr>
    </w:lvl>
  </w:abstractNum>
  <w:abstractNum w:abstractNumId="1">
    <w:nsid w:val="1A851CA6"/>
    <w:multiLevelType w:val="multilevel"/>
    <w:tmpl w:val="A53EDFC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880" w:hanging="720"/>
      </w:p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560" w:hanging="108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2240" w:hanging="1440"/>
      </w:pPr>
    </w:lvl>
    <w:lvl w:ilvl="6">
      <w:start w:val="1"/>
      <w:numFmt w:val="decimal"/>
      <w:lvlText w:val="%1.%2.%3.%4.%5.%6.%7."/>
      <w:lvlJc w:val="left"/>
      <w:pPr>
        <w:ind w:left="14760" w:hanging="1800"/>
      </w:pPr>
    </w:lvl>
    <w:lvl w:ilvl="7">
      <w:start w:val="1"/>
      <w:numFmt w:val="decimal"/>
      <w:lvlText w:val="%1.%2.%3.%4.%5.%6.%7.%8."/>
      <w:lvlJc w:val="left"/>
      <w:pPr>
        <w:ind w:left="16920" w:hanging="1800"/>
      </w:pPr>
    </w:lvl>
    <w:lvl w:ilvl="8">
      <w:start w:val="1"/>
      <w:numFmt w:val="decimal"/>
      <w:lvlText w:val="%1.%2.%3.%4.%5.%6.%7.%8.%9."/>
      <w:lvlJc w:val="left"/>
      <w:pPr>
        <w:ind w:left="19440" w:hanging="2160"/>
      </w:pPr>
    </w:lvl>
  </w:abstractNum>
  <w:abstractNum w:abstractNumId="2">
    <w:nsid w:val="25E746EB"/>
    <w:multiLevelType w:val="multilevel"/>
    <w:tmpl w:val="CFC8C08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">
    <w:nsid w:val="30DC3020"/>
    <w:multiLevelType w:val="multilevel"/>
    <w:tmpl w:val="D4DA2DB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A113878"/>
    <w:multiLevelType w:val="multilevel"/>
    <w:tmpl w:val="B45CA240"/>
    <w:lvl w:ilvl="0">
      <w:start w:val="5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0CC4812"/>
    <w:multiLevelType w:val="multilevel"/>
    <w:tmpl w:val="D4DA2DBE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0D04FE0"/>
    <w:multiLevelType w:val="multilevel"/>
    <w:tmpl w:val="1966BB7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6F3F20DB"/>
    <w:multiLevelType w:val="multilevel"/>
    <w:tmpl w:val="D4DA2D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72BD07D6"/>
    <w:multiLevelType w:val="multilevel"/>
    <w:tmpl w:val="3FD2E3E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7A486FFE"/>
    <w:multiLevelType w:val="multilevel"/>
    <w:tmpl w:val="2D403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629" w:hanging="1440"/>
      </w:pPr>
    </w:lvl>
    <w:lvl w:ilvl="2">
      <w:start w:val="1"/>
      <w:numFmt w:val="decimal"/>
      <w:isLgl/>
      <w:lvlText w:val="%1.%2.%3."/>
      <w:lvlJc w:val="left"/>
      <w:pPr>
        <w:ind w:left="3458" w:hanging="1440"/>
      </w:pPr>
    </w:lvl>
    <w:lvl w:ilvl="3">
      <w:start w:val="1"/>
      <w:numFmt w:val="decimal"/>
      <w:isLgl/>
      <w:lvlText w:val="%1.%2.%3.%4."/>
      <w:lvlJc w:val="left"/>
      <w:pPr>
        <w:ind w:left="4287" w:hanging="1440"/>
      </w:pPr>
    </w:lvl>
    <w:lvl w:ilvl="4">
      <w:start w:val="1"/>
      <w:numFmt w:val="decimal"/>
      <w:isLgl/>
      <w:lvlText w:val="%1.%2.%3.%4.%5."/>
      <w:lvlJc w:val="left"/>
      <w:pPr>
        <w:ind w:left="5116" w:hanging="1440"/>
      </w:pPr>
    </w:lvl>
    <w:lvl w:ilvl="5">
      <w:start w:val="1"/>
      <w:numFmt w:val="decimal"/>
      <w:isLgl/>
      <w:lvlText w:val="%1.%2.%3.%4.%5.%6."/>
      <w:lvlJc w:val="left"/>
      <w:pPr>
        <w:ind w:left="5945" w:hanging="1440"/>
      </w:pPr>
    </w:lvl>
    <w:lvl w:ilvl="6">
      <w:start w:val="1"/>
      <w:numFmt w:val="decimal"/>
      <w:isLgl/>
      <w:lvlText w:val="%1.%2.%3.%4.%5.%6.%7."/>
      <w:lvlJc w:val="left"/>
      <w:pPr>
        <w:ind w:left="7134" w:hanging="1800"/>
      </w:pPr>
    </w:lvl>
    <w:lvl w:ilvl="7">
      <w:start w:val="1"/>
      <w:numFmt w:val="decimal"/>
      <w:isLgl/>
      <w:lvlText w:val="%1.%2.%3.%4.%5.%6.%7.%8."/>
      <w:lvlJc w:val="left"/>
      <w:pPr>
        <w:ind w:left="7963" w:hanging="1800"/>
      </w:pPr>
    </w:lvl>
    <w:lvl w:ilvl="8">
      <w:start w:val="1"/>
      <w:numFmt w:val="decimal"/>
      <w:isLgl/>
      <w:lvlText w:val="%1.%2.%3.%4.%5.%6.%7.%8.%9."/>
      <w:lvlJc w:val="left"/>
      <w:pPr>
        <w:ind w:left="915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6B"/>
    <w:rsid w:val="0020516B"/>
    <w:rsid w:val="003C45CB"/>
    <w:rsid w:val="005B0039"/>
    <w:rsid w:val="005D7D89"/>
    <w:rsid w:val="00A37F04"/>
    <w:rsid w:val="00AA78DC"/>
    <w:rsid w:val="00AD1226"/>
    <w:rsid w:val="00CD1974"/>
    <w:rsid w:val="00CE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6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05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05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205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0516B"/>
    <w:rPr>
      <w:lang w:val="ru-RU" w:eastAsia="ru-RU"/>
    </w:rPr>
  </w:style>
  <w:style w:type="paragraph" w:styleId="a4">
    <w:name w:val="List Paragraph"/>
    <w:basedOn w:val="a"/>
    <w:uiPriority w:val="99"/>
    <w:qFormat/>
    <w:rsid w:val="002051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20516B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a6">
    <w:name w:val="header"/>
    <w:basedOn w:val="a"/>
    <w:link w:val="a7"/>
    <w:uiPriority w:val="99"/>
    <w:unhideWhenUsed/>
    <w:rsid w:val="002051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2051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51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20516B"/>
    <w:pPr>
      <w:spacing w:after="100"/>
    </w:pPr>
  </w:style>
  <w:style w:type="character" w:styleId="aa">
    <w:name w:val="Hyperlink"/>
    <w:basedOn w:val="a0"/>
    <w:uiPriority w:val="99"/>
    <w:unhideWhenUsed/>
    <w:rsid w:val="0020516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51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516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52781-5546-49C8-A24F-EFA59C1E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6118</Words>
  <Characters>34878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2021-03-09T10:00:00Z</dcterms:created>
  <dcterms:modified xsi:type="dcterms:W3CDTF">2021-03-09T12:37:00Z</dcterms:modified>
</cp:coreProperties>
</file>