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95ABF">
        <w:rPr>
          <w:sz w:val="28"/>
          <w:szCs w:val="28"/>
        </w:rPr>
        <w:t>десятое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D96C47" w:rsidRDefault="00195ABF" w:rsidP="009D6AC9">
      <w:pPr>
        <w:jc w:val="both"/>
        <w:rPr>
          <w:sz w:val="28"/>
          <w:szCs w:val="28"/>
        </w:rPr>
      </w:pPr>
      <w:r w:rsidRPr="00D96C47">
        <w:rPr>
          <w:sz w:val="28"/>
          <w:szCs w:val="28"/>
        </w:rPr>
        <w:t xml:space="preserve">От </w:t>
      </w:r>
      <w:r w:rsidR="0060524D">
        <w:rPr>
          <w:sz w:val="28"/>
          <w:szCs w:val="28"/>
        </w:rPr>
        <w:t>27.05</w:t>
      </w:r>
      <w:r w:rsidR="00C51247" w:rsidRPr="00D96C47">
        <w:rPr>
          <w:sz w:val="28"/>
          <w:szCs w:val="28"/>
        </w:rPr>
        <w:t>.</w:t>
      </w:r>
      <w:r w:rsidR="0035767B" w:rsidRPr="00D96C47">
        <w:rPr>
          <w:sz w:val="28"/>
          <w:szCs w:val="28"/>
        </w:rPr>
        <w:t>2020</w:t>
      </w:r>
      <w:r w:rsidR="00132044" w:rsidRPr="00D96C47">
        <w:rPr>
          <w:sz w:val="28"/>
          <w:szCs w:val="28"/>
        </w:rPr>
        <w:t xml:space="preserve"> года               </w:t>
      </w:r>
      <w:r w:rsidR="007348DE" w:rsidRPr="00D96C47">
        <w:rPr>
          <w:sz w:val="28"/>
          <w:szCs w:val="28"/>
        </w:rPr>
        <w:t xml:space="preserve">       № </w:t>
      </w:r>
      <w:r w:rsidR="0060524D">
        <w:rPr>
          <w:sz w:val="28"/>
          <w:szCs w:val="28"/>
        </w:rPr>
        <w:t>55</w:t>
      </w:r>
    </w:p>
    <w:p w:rsidR="009D6AC9" w:rsidRPr="00D96C47" w:rsidRDefault="009D6AC9" w:rsidP="00125B8E">
      <w:pPr>
        <w:rPr>
          <w:sz w:val="28"/>
          <w:szCs w:val="28"/>
        </w:rPr>
      </w:pPr>
    </w:p>
    <w:p w:rsidR="001E31CD" w:rsidRPr="00D96C47" w:rsidRDefault="001E31CD" w:rsidP="003361AB">
      <w:pPr>
        <w:jc w:val="both"/>
        <w:rPr>
          <w:b/>
          <w:i/>
          <w:sz w:val="28"/>
          <w:szCs w:val="28"/>
        </w:rPr>
      </w:pPr>
      <w:r w:rsidRPr="00D96C47">
        <w:rPr>
          <w:b/>
          <w:sz w:val="28"/>
          <w:szCs w:val="28"/>
        </w:rPr>
        <w:t xml:space="preserve">Об утверждении Положения о собраниях граждан в муниципальном образовании </w:t>
      </w:r>
      <w:r w:rsidR="003361AB" w:rsidRPr="00D96C47">
        <w:rPr>
          <w:b/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1E31CD" w:rsidRPr="00D96C47" w:rsidRDefault="001E31CD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D96C47" w:rsidTr="002A1F19">
        <w:trPr>
          <w:trHeight w:val="1024"/>
        </w:trPr>
        <w:tc>
          <w:tcPr>
            <w:tcW w:w="9322" w:type="dxa"/>
          </w:tcPr>
          <w:p w:rsidR="003361AB" w:rsidRPr="00D96C47" w:rsidRDefault="001E31CD" w:rsidP="001E31CD">
            <w:pPr>
              <w:jc w:val="both"/>
              <w:rPr>
                <w:sz w:val="28"/>
                <w:szCs w:val="28"/>
              </w:rPr>
            </w:pPr>
            <w:r w:rsidRPr="00D96C47">
              <w:rPr>
                <w:sz w:val="28"/>
                <w:szCs w:val="28"/>
              </w:rPr>
              <w:t xml:space="preserve">На основании </w:t>
            </w:r>
            <w:r w:rsidR="00F008E7">
              <w:rPr>
                <w:spacing w:val="-2"/>
                <w:kern w:val="2"/>
                <w:sz w:val="28"/>
                <w:szCs w:val="28"/>
              </w:rPr>
              <w:t>ст.</w:t>
            </w:r>
            <w:r w:rsidRPr="00D96C47">
              <w:rPr>
                <w:spacing w:val="-2"/>
                <w:kern w:val="2"/>
                <w:sz w:val="28"/>
                <w:szCs w:val="28"/>
              </w:rPr>
              <w:t xml:space="preserve"> 29 </w:t>
            </w:r>
            <w:r w:rsidRPr="00D96C47">
              <w:rPr>
                <w:sz w:val="28"/>
                <w:szCs w:val="28"/>
              </w:rPr>
              <w:t>Федерального закона от 06.10.2003 № 131-ФЗ «Об общих принципах организации местного самоуправления в Российской Федерации» и в соответствии</w:t>
            </w:r>
            <w:r w:rsidR="003361AB" w:rsidRPr="00D96C47">
              <w:rPr>
                <w:sz w:val="28"/>
                <w:szCs w:val="28"/>
              </w:rPr>
              <w:t xml:space="preserve"> с</w:t>
            </w:r>
            <w:r w:rsidR="00ED2C4F">
              <w:rPr>
                <w:sz w:val="28"/>
                <w:szCs w:val="28"/>
              </w:rPr>
              <w:t>о ст.17</w:t>
            </w:r>
            <w:r w:rsidRPr="00D96C47">
              <w:rPr>
                <w:sz w:val="28"/>
                <w:szCs w:val="28"/>
              </w:rPr>
              <w:t xml:space="preserve"> </w:t>
            </w:r>
            <w:r w:rsidR="00ED2C4F">
              <w:rPr>
                <w:sz w:val="28"/>
                <w:szCs w:val="28"/>
              </w:rPr>
              <w:t>Устава</w:t>
            </w:r>
            <w:r w:rsidR="003361AB" w:rsidRPr="00D96C47">
              <w:rPr>
                <w:sz w:val="28"/>
                <w:szCs w:val="28"/>
              </w:rPr>
              <w:t xml:space="preserve"> </w:t>
            </w:r>
            <w:r w:rsidR="003361AB" w:rsidRPr="00D96C47">
              <w:rPr>
                <w:bCs/>
                <w:sz w:val="28"/>
                <w:szCs w:val="28"/>
              </w:rPr>
              <w:t xml:space="preserve">муниципального образования Клопицкое сельское поселение Волосовского муниципального района Ленинградской области, совет депутатов муниципального образования Клопицкого сельского поселения  </w:t>
            </w:r>
            <w:r w:rsidR="003361AB" w:rsidRPr="00D96C47">
              <w:rPr>
                <w:b/>
                <w:bCs/>
                <w:sz w:val="28"/>
                <w:szCs w:val="28"/>
              </w:rPr>
              <w:t>РЕШИЛ:</w:t>
            </w:r>
            <w:r w:rsidR="003361AB" w:rsidRPr="00D96C47">
              <w:rPr>
                <w:sz w:val="28"/>
                <w:szCs w:val="28"/>
              </w:rPr>
              <w:t> </w:t>
            </w:r>
          </w:p>
          <w:p w:rsidR="003361AB" w:rsidRPr="00D96C47" w:rsidRDefault="003361AB" w:rsidP="001E31CD">
            <w:pPr>
              <w:jc w:val="both"/>
              <w:rPr>
                <w:sz w:val="28"/>
                <w:szCs w:val="28"/>
              </w:rPr>
            </w:pPr>
          </w:p>
          <w:p w:rsidR="001E31CD" w:rsidRPr="00D96C47" w:rsidRDefault="001E31CD" w:rsidP="003361AB">
            <w:pPr>
              <w:pStyle w:val="a6"/>
              <w:numPr>
                <w:ilvl w:val="0"/>
                <w:numId w:val="2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96C47">
              <w:rPr>
                <w:sz w:val="28"/>
                <w:szCs w:val="28"/>
              </w:rPr>
              <w:t xml:space="preserve">Утвердить </w:t>
            </w:r>
            <w:r w:rsidRPr="00D96C47">
              <w:rPr>
                <w:bCs/>
                <w:spacing w:val="-1"/>
                <w:sz w:val="28"/>
                <w:szCs w:val="28"/>
              </w:rPr>
              <w:t xml:space="preserve">положение о собраниях граждан в </w:t>
            </w:r>
            <w:r w:rsidRPr="00D96C47">
              <w:rPr>
                <w:sz w:val="28"/>
                <w:szCs w:val="28"/>
              </w:rPr>
              <w:t xml:space="preserve">муниципальном образовании  </w:t>
            </w:r>
            <w:r w:rsidR="003361AB" w:rsidRPr="00D96C47">
              <w:rPr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</w:t>
            </w:r>
            <w:r w:rsidR="003361AB" w:rsidRPr="00D96C47">
              <w:rPr>
                <w:sz w:val="28"/>
                <w:szCs w:val="28"/>
              </w:rPr>
              <w:t xml:space="preserve"> согласно приложению.</w:t>
            </w:r>
            <w:r w:rsidRPr="00D96C47">
              <w:rPr>
                <w:sz w:val="28"/>
                <w:szCs w:val="28"/>
              </w:rPr>
              <w:t xml:space="preserve"> </w:t>
            </w:r>
          </w:p>
          <w:p w:rsidR="00195ABF" w:rsidRPr="00D96C47" w:rsidRDefault="00195ABF" w:rsidP="003361AB">
            <w:pPr>
              <w:pStyle w:val="a6"/>
              <w:numPr>
                <w:ilvl w:val="0"/>
                <w:numId w:val="2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96C47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B118CA" w:rsidRPr="00D96C47" w:rsidRDefault="00195ABF" w:rsidP="003361AB">
            <w:pPr>
              <w:pStyle w:val="a6"/>
              <w:numPr>
                <w:ilvl w:val="0"/>
                <w:numId w:val="2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96C47">
              <w:rPr>
                <w:sz w:val="28"/>
                <w:szCs w:val="28"/>
              </w:rPr>
              <w:t>Настоящее решение вступает в силу после официального опубликования.</w:t>
            </w:r>
          </w:p>
          <w:p w:rsidR="00195ABF" w:rsidRPr="00D96C47" w:rsidRDefault="00195ABF" w:rsidP="00195AB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195ABF" w:rsidRPr="00D96C47" w:rsidRDefault="00195ABF" w:rsidP="00195AB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CB1814" w:rsidRPr="00D96C47" w:rsidRDefault="00CB1814" w:rsidP="00195ABF">
      <w:pPr>
        <w:jc w:val="both"/>
        <w:rPr>
          <w:sz w:val="28"/>
          <w:szCs w:val="28"/>
        </w:rPr>
      </w:pPr>
    </w:p>
    <w:p w:rsidR="007348DE" w:rsidRPr="00D96C47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C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D96C47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C47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D96C47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524D" w:rsidRPr="004B633E" w:rsidRDefault="0060524D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8E7" w:rsidRDefault="00F008E7" w:rsidP="003361AB">
      <w:pPr>
        <w:jc w:val="right"/>
        <w:rPr>
          <w:sz w:val="28"/>
          <w:szCs w:val="28"/>
        </w:rPr>
      </w:pPr>
    </w:p>
    <w:p w:rsidR="003361AB" w:rsidRPr="00805151" w:rsidRDefault="003361AB" w:rsidP="003361AB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lastRenderedPageBreak/>
        <w:t>УТВЕРЖДЕНО</w:t>
      </w:r>
    </w:p>
    <w:p w:rsidR="003361AB" w:rsidRDefault="003361AB" w:rsidP="003361AB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ED2C4F" w:rsidRDefault="00ED2C4F" w:rsidP="00ED2C4F">
      <w:pPr>
        <w:ind w:left="4111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D2C4F" w:rsidRPr="0060524D" w:rsidRDefault="00ED2C4F" w:rsidP="0060524D">
      <w:pPr>
        <w:ind w:left="4111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</w:t>
      </w:r>
      <w:r w:rsidRPr="004B633E">
        <w:rPr>
          <w:sz w:val="28"/>
          <w:szCs w:val="28"/>
        </w:rPr>
        <w:t>поселение</w:t>
      </w:r>
    </w:p>
    <w:p w:rsidR="003361AB" w:rsidRPr="00805151" w:rsidRDefault="0060524D" w:rsidP="003361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27.05.2020 г. № 55</w:t>
      </w:r>
    </w:p>
    <w:p w:rsidR="008C3529" w:rsidRPr="004B633E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31CD" w:rsidRPr="00805151" w:rsidRDefault="001E31CD" w:rsidP="001E31CD">
      <w:pPr>
        <w:jc w:val="center"/>
        <w:rPr>
          <w:bCs/>
          <w:kern w:val="2"/>
          <w:sz w:val="28"/>
          <w:szCs w:val="28"/>
        </w:rPr>
      </w:pPr>
    </w:p>
    <w:p w:rsidR="001E31CD" w:rsidRPr="00870D55" w:rsidRDefault="001E31CD" w:rsidP="001E31CD">
      <w:pPr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1E31CD" w:rsidRDefault="001E31CD" w:rsidP="001E31CD">
      <w:pPr>
        <w:jc w:val="center"/>
        <w:rPr>
          <w:b/>
          <w:bCs/>
          <w:sz w:val="28"/>
          <w:szCs w:val="28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>В МУНИЦИПАЛЬНОМ ОБРАЗОВАНИИ</w:t>
      </w:r>
      <w:r w:rsidRPr="00805151">
        <w:rPr>
          <w:i/>
          <w:iCs/>
          <w:sz w:val="28"/>
          <w:szCs w:val="28"/>
        </w:rPr>
        <w:t xml:space="preserve"> </w:t>
      </w:r>
      <w:r w:rsidR="00D96C47" w:rsidRPr="00D96C47">
        <w:rPr>
          <w:b/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D96C47" w:rsidRPr="00D96C47" w:rsidRDefault="00D96C47" w:rsidP="001E31CD">
      <w:pPr>
        <w:jc w:val="center"/>
        <w:rPr>
          <w:b/>
          <w:sz w:val="28"/>
          <w:szCs w:val="28"/>
        </w:rPr>
      </w:pPr>
    </w:p>
    <w:p w:rsidR="001E31CD" w:rsidRPr="00095F81" w:rsidRDefault="001E31CD" w:rsidP="001E31CD">
      <w:pPr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1E31CD" w:rsidRPr="0057305F" w:rsidRDefault="001E31CD" w:rsidP="001E31CD">
      <w:pPr>
        <w:jc w:val="both"/>
        <w:rPr>
          <w:sz w:val="28"/>
          <w:szCs w:val="28"/>
        </w:rPr>
      </w:pP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муниципальном образовании </w:t>
      </w:r>
      <w:r w:rsidR="00D96C47" w:rsidRPr="003361AB">
        <w:rPr>
          <w:bCs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D96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1E31CD" w:rsidRPr="005B6280" w:rsidRDefault="001E31CD" w:rsidP="001E3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1E31CD" w:rsidRDefault="001E31CD" w:rsidP="001E31CD">
      <w:pPr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E31CD" w:rsidRPr="003C1F97" w:rsidRDefault="001E31CD" w:rsidP="001E31CD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1E31CD" w:rsidRPr="003C1F97" w:rsidRDefault="001E31CD" w:rsidP="001E31CD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1E31CD" w:rsidRPr="003C1F97" w:rsidRDefault="001E31CD" w:rsidP="001E31CD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1E31CD" w:rsidRPr="003C1F97" w:rsidRDefault="001E31CD" w:rsidP="001E31CD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1E31CD" w:rsidRPr="003C1F97" w:rsidRDefault="001E31CD" w:rsidP="001E31CD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1E31CD" w:rsidRDefault="001E31CD" w:rsidP="001E31CD">
      <w:pPr>
        <w:ind w:firstLine="540"/>
        <w:jc w:val="both"/>
        <w:rPr>
          <w:sz w:val="28"/>
          <w:szCs w:val="28"/>
        </w:rPr>
      </w:pPr>
    </w:p>
    <w:p w:rsidR="001E31CD" w:rsidRPr="00095F81" w:rsidRDefault="001E31CD" w:rsidP="001E31CD">
      <w:pPr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E31CD" w:rsidRDefault="001E31CD" w:rsidP="001E31CD">
      <w:pPr>
        <w:rPr>
          <w:sz w:val="28"/>
          <w:szCs w:val="28"/>
        </w:rPr>
      </w:pPr>
    </w:p>
    <w:p w:rsidR="001E31CD" w:rsidRDefault="001E31CD" w:rsidP="001E3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1E31CD" w:rsidRPr="00805151" w:rsidRDefault="001E31CD" w:rsidP="001E3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1E31CD" w:rsidRDefault="001E31CD" w:rsidP="001E31CD">
      <w:pPr>
        <w:jc w:val="both"/>
        <w:rPr>
          <w:sz w:val="28"/>
          <w:szCs w:val="28"/>
        </w:rPr>
      </w:pPr>
    </w:p>
    <w:p w:rsidR="001E31CD" w:rsidRPr="00095F81" w:rsidRDefault="001E31CD" w:rsidP="001E31CD">
      <w:pPr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E31CD" w:rsidRDefault="001E31CD" w:rsidP="001E31CD">
      <w:pPr>
        <w:jc w:val="center"/>
        <w:rPr>
          <w:sz w:val="28"/>
          <w:szCs w:val="28"/>
        </w:rPr>
      </w:pPr>
    </w:p>
    <w:p w:rsidR="001E31CD" w:rsidRPr="000A0E90" w:rsidRDefault="001E31CD" w:rsidP="001E31CD">
      <w:pPr>
        <w:pStyle w:val="aa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1E31CD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1E31CD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1E31CD" w:rsidRPr="000A0E90" w:rsidRDefault="001E31CD" w:rsidP="001E31CD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195ABF" w:rsidRDefault="00195ABF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1E31C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1E31CD" w:rsidRDefault="001E31CD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3.6. Собрание граждан открывает председательствующий.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Протокол подписывает председательствующий и секретарь. 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3.8. Протокол собрания в недельный срок после его проведения передается органу местного самоуправления, назначившему собрание.</w:t>
      </w:r>
    </w:p>
    <w:p w:rsidR="003361AB" w:rsidRPr="00D96C47" w:rsidRDefault="003361AB" w:rsidP="00D96C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C47">
        <w:rPr>
          <w:color w:val="000000"/>
          <w:sz w:val="28"/>
          <w:szCs w:val="28"/>
        </w:rPr>
        <w:t>3.9. Собрание правомочно при участии в нем не менее одной трети от числа граждан, имеющих право в нем участвовать.</w:t>
      </w:r>
    </w:p>
    <w:p w:rsidR="001E31CD" w:rsidRDefault="001E31CD" w:rsidP="00D96C47">
      <w:pPr>
        <w:jc w:val="both"/>
        <w:rPr>
          <w:sz w:val="28"/>
          <w:szCs w:val="28"/>
        </w:rPr>
      </w:pPr>
    </w:p>
    <w:p w:rsidR="001E31CD" w:rsidRPr="00F860F9" w:rsidRDefault="001E31CD" w:rsidP="001E31CD">
      <w:pPr>
        <w:pStyle w:val="ac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1E31CD" w:rsidRDefault="001E31CD" w:rsidP="001E31CD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1E31CD" w:rsidRPr="00114D19" w:rsidRDefault="001E31CD" w:rsidP="001E31CD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1E31CD" w:rsidRPr="00114D19" w:rsidRDefault="001E31CD" w:rsidP="001E31C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1E31CD" w:rsidRPr="00114D19" w:rsidRDefault="001E31CD" w:rsidP="001E31C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1E31CD" w:rsidRDefault="001E31CD" w:rsidP="001E31CD">
      <w:pPr>
        <w:pStyle w:val="aa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1E31CD" w:rsidRDefault="001E31CD" w:rsidP="001E31CD">
      <w:pPr>
        <w:pStyle w:val="aa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E31CD" w:rsidRPr="00095F81" w:rsidRDefault="001E31CD" w:rsidP="001E31CD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1E31CD" w:rsidRDefault="001E31CD" w:rsidP="001E31CD">
      <w:pPr>
        <w:ind w:firstLine="540"/>
        <w:jc w:val="both"/>
        <w:rPr>
          <w:color w:val="FF0000"/>
          <w:sz w:val="28"/>
          <w:szCs w:val="28"/>
        </w:rPr>
      </w:pPr>
    </w:p>
    <w:p w:rsidR="001E31CD" w:rsidRPr="00057C22" w:rsidRDefault="001E31CD" w:rsidP="001E3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Pr="00057C22" w:rsidRDefault="001E31CD" w:rsidP="001E31CD">
      <w:pPr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</w:t>
      </w:r>
      <w:r w:rsidR="00ED2C4F">
        <w:rPr>
          <w:sz w:val="28"/>
          <w:szCs w:val="28"/>
        </w:rPr>
        <w:t>трех</w:t>
      </w:r>
      <w:r w:rsidRPr="00057C22">
        <w:rPr>
          <w:sz w:val="28"/>
          <w:szCs w:val="28"/>
        </w:rPr>
        <w:t xml:space="preserve"> рабоч</w:t>
      </w:r>
      <w:r w:rsidR="00ED2C4F">
        <w:rPr>
          <w:sz w:val="28"/>
          <w:szCs w:val="28"/>
        </w:rPr>
        <w:t>их</w:t>
      </w:r>
      <w:r w:rsidRPr="00057C22">
        <w:rPr>
          <w:sz w:val="28"/>
          <w:szCs w:val="28"/>
        </w:rPr>
        <w:t xml:space="preserve"> дня после проведения собрания.</w:t>
      </w:r>
    </w:p>
    <w:p w:rsidR="001E31CD" w:rsidRPr="00057C22" w:rsidRDefault="001E31CD" w:rsidP="001E31CD">
      <w:pPr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1E31CD" w:rsidRPr="00057C22" w:rsidRDefault="001E31CD" w:rsidP="001E31CD">
      <w:pPr>
        <w:ind w:firstLine="540"/>
        <w:jc w:val="both"/>
        <w:rPr>
          <w:sz w:val="28"/>
          <w:szCs w:val="28"/>
          <w:lang w:eastAsia="en-US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1E31CD">
      <w:pPr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1E31CD" w:rsidRDefault="001E31CD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D96C47" w:rsidRDefault="00D96C47" w:rsidP="001E31CD">
      <w:pPr>
        <w:rPr>
          <w:szCs w:val="28"/>
        </w:rPr>
      </w:pPr>
    </w:p>
    <w:p w:rsidR="001E31CD" w:rsidRPr="00032858" w:rsidRDefault="001E31CD" w:rsidP="001E31CD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1E31CD" w:rsidRPr="00032858" w:rsidRDefault="001E31CD" w:rsidP="001E31CD">
      <w:pPr>
        <w:spacing w:line="228" w:lineRule="auto"/>
        <w:ind w:firstLine="284"/>
        <w:jc w:val="right"/>
        <w:rPr>
          <w:sz w:val="28"/>
          <w:szCs w:val="28"/>
        </w:rPr>
      </w:pPr>
    </w:p>
    <w:p w:rsidR="001E31CD" w:rsidRPr="00032858" w:rsidRDefault="001E31CD" w:rsidP="001E31CD">
      <w:pPr>
        <w:spacing w:line="228" w:lineRule="auto"/>
        <w:jc w:val="center"/>
        <w:rPr>
          <w:sz w:val="28"/>
          <w:szCs w:val="28"/>
        </w:rPr>
      </w:pPr>
    </w:p>
    <w:p w:rsidR="001E31CD" w:rsidRPr="00032858" w:rsidRDefault="001E31CD" w:rsidP="001E31CD">
      <w:pPr>
        <w:spacing w:line="228" w:lineRule="auto"/>
        <w:jc w:val="center"/>
        <w:rPr>
          <w:sz w:val="28"/>
          <w:szCs w:val="28"/>
        </w:rPr>
      </w:pPr>
    </w:p>
    <w:p w:rsidR="001E31CD" w:rsidRPr="00032858" w:rsidRDefault="001E31CD" w:rsidP="001E31CD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1E31CD" w:rsidRPr="00032858" w:rsidRDefault="001E31CD" w:rsidP="001E31CD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1E31CD" w:rsidRPr="00032858" w:rsidRDefault="001E31CD" w:rsidP="001E31CD">
      <w:pPr>
        <w:spacing w:line="228" w:lineRule="auto"/>
        <w:ind w:firstLine="284"/>
        <w:rPr>
          <w:color w:val="000000"/>
          <w:sz w:val="28"/>
          <w:szCs w:val="28"/>
        </w:rPr>
      </w:pPr>
    </w:p>
    <w:p w:rsidR="001E31CD" w:rsidRPr="00032858" w:rsidRDefault="001E31CD" w:rsidP="001E31CD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1E31CD" w:rsidRPr="00032858" w:rsidRDefault="001E31CD" w:rsidP="001E31CD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1E31CD" w:rsidRPr="00032858" w:rsidRDefault="001E31CD" w:rsidP="001E31CD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1E31CD" w:rsidRPr="00032858" w:rsidRDefault="001E31CD" w:rsidP="001E31CD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1E31CD" w:rsidRPr="00032858" w:rsidRDefault="001E31CD" w:rsidP="001E31CD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E31CD" w:rsidRPr="00032858" w:rsidRDefault="001E31CD" w:rsidP="001E31CD">
      <w:pPr>
        <w:spacing w:line="228" w:lineRule="auto"/>
        <w:ind w:firstLine="284"/>
        <w:jc w:val="both"/>
        <w:rPr>
          <w:sz w:val="28"/>
          <w:szCs w:val="28"/>
        </w:rPr>
      </w:pPr>
    </w:p>
    <w:p w:rsidR="001E31CD" w:rsidRPr="00032858" w:rsidRDefault="001E31CD" w:rsidP="001E31CD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1E31CD" w:rsidRPr="00116521" w:rsidRDefault="001E31CD" w:rsidP="001E31CD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1E31CD" w:rsidRPr="00116521" w:rsidTr="00E71063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1E31CD" w:rsidRPr="00116521" w:rsidTr="00E71063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1E31CD" w:rsidRPr="00116521" w:rsidTr="00E7106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1CD" w:rsidRPr="00116521" w:rsidRDefault="001E31CD" w:rsidP="00E71063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p w:rsidR="001E31CD" w:rsidRDefault="001E31CD" w:rsidP="000F5E59">
      <w:pPr>
        <w:ind w:left="5664" w:firstLine="708"/>
        <w:jc w:val="right"/>
        <w:rPr>
          <w:sz w:val="28"/>
          <w:szCs w:val="28"/>
        </w:rPr>
      </w:pPr>
    </w:p>
    <w:sectPr w:rsidR="001E31CD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1A2E"/>
    <w:multiLevelType w:val="hybridMultilevel"/>
    <w:tmpl w:val="37E0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0"/>
  </w:num>
  <w:num w:numId="5">
    <w:abstractNumId w:val="1"/>
  </w:num>
  <w:num w:numId="6">
    <w:abstractNumId w:val="7"/>
  </w:num>
  <w:num w:numId="7">
    <w:abstractNumId w:val="5"/>
  </w:num>
  <w:num w:numId="8">
    <w:abstractNumId w:val="18"/>
  </w:num>
  <w:num w:numId="9">
    <w:abstractNumId w:val="22"/>
  </w:num>
  <w:num w:numId="10">
    <w:abstractNumId w:val="16"/>
  </w:num>
  <w:num w:numId="11">
    <w:abstractNumId w:val="15"/>
  </w:num>
  <w:num w:numId="12">
    <w:abstractNumId w:val="11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6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41AF9"/>
    <w:rsid w:val="00195ABF"/>
    <w:rsid w:val="001C3A02"/>
    <w:rsid w:val="001E31CD"/>
    <w:rsid w:val="00207BF3"/>
    <w:rsid w:val="00264999"/>
    <w:rsid w:val="002A6DB5"/>
    <w:rsid w:val="002F58C0"/>
    <w:rsid w:val="003361AB"/>
    <w:rsid w:val="0035767B"/>
    <w:rsid w:val="003C001F"/>
    <w:rsid w:val="003D2F79"/>
    <w:rsid w:val="00404E55"/>
    <w:rsid w:val="004150A9"/>
    <w:rsid w:val="00492729"/>
    <w:rsid w:val="004B633E"/>
    <w:rsid w:val="004E618D"/>
    <w:rsid w:val="00511E55"/>
    <w:rsid w:val="00516A05"/>
    <w:rsid w:val="0054074E"/>
    <w:rsid w:val="0054432C"/>
    <w:rsid w:val="0056144A"/>
    <w:rsid w:val="0056766F"/>
    <w:rsid w:val="00574241"/>
    <w:rsid w:val="005850D8"/>
    <w:rsid w:val="005B0039"/>
    <w:rsid w:val="005B2230"/>
    <w:rsid w:val="0060524D"/>
    <w:rsid w:val="006105D7"/>
    <w:rsid w:val="00635452"/>
    <w:rsid w:val="006C40AD"/>
    <w:rsid w:val="00710DDD"/>
    <w:rsid w:val="007324A1"/>
    <w:rsid w:val="007348DE"/>
    <w:rsid w:val="00755739"/>
    <w:rsid w:val="00767EF2"/>
    <w:rsid w:val="007A3A87"/>
    <w:rsid w:val="007A6DD8"/>
    <w:rsid w:val="007B1FB3"/>
    <w:rsid w:val="007B2AD8"/>
    <w:rsid w:val="00833E50"/>
    <w:rsid w:val="00870F60"/>
    <w:rsid w:val="00892528"/>
    <w:rsid w:val="00897005"/>
    <w:rsid w:val="008C3529"/>
    <w:rsid w:val="00927445"/>
    <w:rsid w:val="00953F02"/>
    <w:rsid w:val="0098461A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C51247"/>
    <w:rsid w:val="00C631AF"/>
    <w:rsid w:val="00C71348"/>
    <w:rsid w:val="00CB1814"/>
    <w:rsid w:val="00CB33E8"/>
    <w:rsid w:val="00CD790D"/>
    <w:rsid w:val="00D4476E"/>
    <w:rsid w:val="00D75834"/>
    <w:rsid w:val="00D96C47"/>
    <w:rsid w:val="00DE7F32"/>
    <w:rsid w:val="00E3439B"/>
    <w:rsid w:val="00E7661D"/>
    <w:rsid w:val="00E949EC"/>
    <w:rsid w:val="00EB2CEA"/>
    <w:rsid w:val="00EC42ED"/>
    <w:rsid w:val="00EC5284"/>
    <w:rsid w:val="00ED2C4F"/>
    <w:rsid w:val="00F008E7"/>
    <w:rsid w:val="00F37A82"/>
    <w:rsid w:val="00F44FCE"/>
    <w:rsid w:val="00F46D10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uiPriority w:val="99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paragraph" w:styleId="aa">
    <w:name w:val="Body Text Indent"/>
    <w:basedOn w:val="a"/>
    <w:link w:val="ab"/>
    <w:uiPriority w:val="99"/>
    <w:rsid w:val="001E31CD"/>
    <w:pPr>
      <w:widowControl/>
      <w:autoSpaceDE/>
      <w:autoSpaceDN/>
      <w:adjustRightInd/>
      <w:ind w:left="360"/>
      <w:jc w:val="both"/>
    </w:pPr>
    <w:rPr>
      <w:rFonts w:ascii="Arial" w:eastAsia="Calibri" w:hAnsi="Arial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E31CD"/>
    <w:rPr>
      <w:rFonts w:ascii="Arial" w:eastAsia="Calibri" w:hAnsi="Arial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rsid w:val="001E3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E31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5982-C225-4C22-A8D3-A97ED2D3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2020-05-28T07:38:00Z</dcterms:created>
  <dcterms:modified xsi:type="dcterms:W3CDTF">2020-05-28T07:38:00Z</dcterms:modified>
</cp:coreProperties>
</file>