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540" w:type="dxa"/>
        <w:tblInd w:w="2827" w:type="dxa"/>
        <w:tblLayout w:type="fixed"/>
        <w:tblLook w:val="00A0"/>
      </w:tblPr>
      <w:tblGrid>
        <w:gridCol w:w="6540"/>
      </w:tblGrid>
      <w:tr w:rsidR="00446B5D" w:rsidTr="005049C7">
        <w:trPr>
          <w:trHeight w:val="283"/>
        </w:trPr>
        <w:tc>
          <w:tcPr>
            <w:tcW w:w="6540" w:type="dxa"/>
            <w:hideMark/>
          </w:tcPr>
          <w:p w:rsidR="00446B5D" w:rsidRDefault="00446B5D">
            <w:pPr>
              <w:jc w:val="center"/>
              <w:rPr>
                <w:sz w:val="26"/>
                <w:szCs w:val="26"/>
              </w:rPr>
            </w:pPr>
            <w:r>
              <w:rPr>
                <w:b/>
                <w:sz w:val="26"/>
                <w:szCs w:val="26"/>
              </w:rPr>
              <w:t>« УТВЕРЖДАЮ »</w:t>
            </w:r>
          </w:p>
        </w:tc>
      </w:tr>
      <w:tr w:rsidR="00446B5D" w:rsidTr="005049C7">
        <w:trPr>
          <w:trHeight w:val="552"/>
        </w:trPr>
        <w:tc>
          <w:tcPr>
            <w:tcW w:w="6540" w:type="dxa"/>
            <w:tcBorders>
              <w:top w:val="nil"/>
              <w:left w:val="nil"/>
              <w:bottom w:val="single" w:sz="4" w:space="0" w:color="auto"/>
              <w:right w:val="nil"/>
            </w:tcBorders>
            <w:hideMark/>
          </w:tcPr>
          <w:p w:rsidR="00446B5D" w:rsidRDefault="00446B5D">
            <w:pPr>
              <w:jc w:val="center"/>
              <w:rPr>
                <w:sz w:val="26"/>
                <w:szCs w:val="26"/>
              </w:rPr>
            </w:pPr>
            <w:r>
              <w:rPr>
                <w:sz w:val="26"/>
                <w:szCs w:val="26"/>
              </w:rPr>
              <w:t>Заместитель прокурора Волосовского района</w:t>
            </w:r>
          </w:p>
        </w:tc>
      </w:tr>
      <w:tr w:rsidR="00446B5D" w:rsidTr="005049C7">
        <w:trPr>
          <w:trHeight w:val="283"/>
        </w:trPr>
        <w:tc>
          <w:tcPr>
            <w:tcW w:w="6540" w:type="dxa"/>
            <w:tcBorders>
              <w:top w:val="single" w:sz="4" w:space="0" w:color="auto"/>
              <w:left w:val="nil"/>
              <w:bottom w:val="nil"/>
              <w:right w:val="nil"/>
            </w:tcBorders>
            <w:hideMark/>
          </w:tcPr>
          <w:p w:rsidR="00446B5D" w:rsidRDefault="00446B5D">
            <w:pPr>
              <w:jc w:val="center"/>
              <w:rPr>
                <w:szCs w:val="28"/>
                <w:vertAlign w:val="superscript"/>
              </w:rPr>
            </w:pPr>
            <w:r>
              <w:rPr>
                <w:szCs w:val="28"/>
                <w:vertAlign w:val="superscript"/>
              </w:rPr>
              <w:t>наименование органа прокуратуры</w:t>
            </w:r>
          </w:p>
        </w:tc>
      </w:tr>
      <w:tr w:rsidR="00446B5D" w:rsidTr="005049C7">
        <w:trPr>
          <w:trHeight w:val="567"/>
        </w:trPr>
        <w:tc>
          <w:tcPr>
            <w:tcW w:w="6540" w:type="dxa"/>
            <w:tcBorders>
              <w:top w:val="nil"/>
              <w:left w:val="nil"/>
              <w:bottom w:val="single" w:sz="4" w:space="0" w:color="auto"/>
              <w:right w:val="nil"/>
            </w:tcBorders>
            <w:hideMark/>
          </w:tcPr>
          <w:p w:rsidR="00446B5D" w:rsidRDefault="00446B5D">
            <w:pPr>
              <w:jc w:val="center"/>
              <w:rPr>
                <w:sz w:val="26"/>
                <w:szCs w:val="26"/>
              </w:rPr>
            </w:pPr>
            <w:r>
              <w:rPr>
                <w:sz w:val="26"/>
                <w:szCs w:val="26"/>
              </w:rPr>
              <w:t>юрист 1 класса</w:t>
            </w:r>
          </w:p>
        </w:tc>
      </w:tr>
      <w:tr w:rsidR="00446B5D" w:rsidTr="005049C7">
        <w:trPr>
          <w:trHeight w:val="552"/>
        </w:trPr>
        <w:tc>
          <w:tcPr>
            <w:tcW w:w="6540" w:type="dxa"/>
            <w:tcBorders>
              <w:top w:val="single" w:sz="4" w:space="0" w:color="auto"/>
              <w:left w:val="nil"/>
              <w:bottom w:val="nil"/>
              <w:right w:val="nil"/>
            </w:tcBorders>
            <w:hideMark/>
          </w:tcPr>
          <w:p w:rsidR="00446B5D" w:rsidRDefault="00446B5D">
            <w:pPr>
              <w:jc w:val="center"/>
              <w:rPr>
                <w:szCs w:val="28"/>
                <w:vertAlign w:val="superscript"/>
              </w:rPr>
            </w:pPr>
            <w:r>
              <w:rPr>
                <w:szCs w:val="28"/>
                <w:vertAlign w:val="superscript"/>
              </w:rPr>
              <w:t>классный чин, фамилия, инициалы прокурора</w:t>
            </w:r>
          </w:p>
        </w:tc>
      </w:tr>
      <w:tr w:rsidR="00446B5D" w:rsidTr="005049C7">
        <w:trPr>
          <w:trHeight w:val="283"/>
        </w:trPr>
        <w:tc>
          <w:tcPr>
            <w:tcW w:w="6540" w:type="dxa"/>
            <w:tcBorders>
              <w:top w:val="nil"/>
              <w:left w:val="nil"/>
              <w:bottom w:val="single" w:sz="4" w:space="0" w:color="auto"/>
              <w:right w:val="nil"/>
            </w:tcBorders>
            <w:hideMark/>
          </w:tcPr>
          <w:p w:rsidR="00446B5D" w:rsidRDefault="00446B5D">
            <w:pPr>
              <w:jc w:val="center"/>
              <w:rPr>
                <w:sz w:val="26"/>
                <w:szCs w:val="26"/>
              </w:rPr>
            </w:pPr>
            <w:r>
              <w:rPr>
                <w:sz w:val="26"/>
                <w:szCs w:val="26"/>
              </w:rPr>
              <w:t>А.М. Островская</w:t>
            </w:r>
          </w:p>
        </w:tc>
      </w:tr>
      <w:tr w:rsidR="00446B5D" w:rsidTr="005049C7">
        <w:trPr>
          <w:trHeight w:val="283"/>
        </w:trPr>
        <w:tc>
          <w:tcPr>
            <w:tcW w:w="6540" w:type="dxa"/>
            <w:tcBorders>
              <w:top w:val="single" w:sz="4" w:space="0" w:color="auto"/>
              <w:left w:val="nil"/>
              <w:bottom w:val="nil"/>
              <w:right w:val="nil"/>
            </w:tcBorders>
          </w:tcPr>
          <w:p w:rsidR="00446B5D" w:rsidRDefault="00446B5D">
            <w:pPr>
              <w:rPr>
                <w:szCs w:val="28"/>
              </w:rPr>
            </w:pPr>
          </w:p>
        </w:tc>
      </w:tr>
      <w:tr w:rsidR="00446B5D" w:rsidTr="005049C7">
        <w:trPr>
          <w:trHeight w:val="283"/>
        </w:trPr>
        <w:tc>
          <w:tcPr>
            <w:tcW w:w="6540" w:type="dxa"/>
            <w:tcBorders>
              <w:top w:val="nil"/>
              <w:left w:val="nil"/>
              <w:bottom w:val="single" w:sz="4" w:space="0" w:color="auto"/>
              <w:right w:val="nil"/>
            </w:tcBorders>
          </w:tcPr>
          <w:p w:rsidR="00446B5D" w:rsidRDefault="00446B5D">
            <w:pPr>
              <w:rPr>
                <w:szCs w:val="28"/>
              </w:rPr>
            </w:pPr>
          </w:p>
        </w:tc>
      </w:tr>
      <w:tr w:rsidR="00446B5D" w:rsidTr="005049C7">
        <w:trPr>
          <w:trHeight w:val="297"/>
        </w:trPr>
        <w:tc>
          <w:tcPr>
            <w:tcW w:w="6540" w:type="dxa"/>
            <w:tcBorders>
              <w:top w:val="single" w:sz="4" w:space="0" w:color="auto"/>
              <w:left w:val="nil"/>
              <w:bottom w:val="single" w:sz="4" w:space="0" w:color="auto"/>
              <w:right w:val="nil"/>
            </w:tcBorders>
            <w:hideMark/>
          </w:tcPr>
          <w:p w:rsidR="00446B5D" w:rsidRDefault="00446B5D">
            <w:pPr>
              <w:jc w:val="center"/>
              <w:rPr>
                <w:szCs w:val="28"/>
                <w:vertAlign w:val="superscript"/>
              </w:rPr>
            </w:pPr>
            <w:r>
              <w:rPr>
                <w:szCs w:val="28"/>
                <w:vertAlign w:val="superscript"/>
              </w:rPr>
              <w:t>(подпись)</w:t>
            </w:r>
          </w:p>
        </w:tc>
      </w:tr>
      <w:tr w:rsidR="00446B5D" w:rsidTr="005049C7">
        <w:trPr>
          <w:trHeight w:val="469"/>
        </w:trPr>
        <w:tc>
          <w:tcPr>
            <w:tcW w:w="6540" w:type="dxa"/>
            <w:tcBorders>
              <w:top w:val="single" w:sz="4" w:space="0" w:color="auto"/>
              <w:left w:val="nil"/>
              <w:bottom w:val="nil"/>
              <w:right w:val="nil"/>
            </w:tcBorders>
          </w:tcPr>
          <w:p w:rsidR="00446B5D" w:rsidRDefault="00446B5D">
            <w:pPr>
              <w:jc w:val="center"/>
              <w:rPr>
                <w:szCs w:val="28"/>
                <w:vertAlign w:val="superscript"/>
              </w:rPr>
            </w:pPr>
          </w:p>
          <w:p w:rsidR="00446B5D" w:rsidRDefault="00446B5D">
            <w:pPr>
              <w:jc w:val="center"/>
              <w:rPr>
                <w:szCs w:val="28"/>
                <w:vertAlign w:val="superscript"/>
              </w:rPr>
            </w:pPr>
          </w:p>
        </w:tc>
      </w:tr>
    </w:tbl>
    <w:p w:rsidR="00446B5D" w:rsidRDefault="00446B5D" w:rsidP="003C53FA">
      <w:pPr>
        <w:rPr>
          <w:b/>
        </w:rPr>
      </w:pPr>
    </w:p>
    <w:p w:rsidR="00446B5D" w:rsidRDefault="00446B5D" w:rsidP="003C53FA">
      <w:pPr>
        <w:rPr>
          <w:b/>
        </w:rPr>
      </w:pPr>
    </w:p>
    <w:p w:rsidR="003C53FA" w:rsidRDefault="006C3CFD" w:rsidP="006C3CFD">
      <w:pPr>
        <w:ind w:firstLine="0"/>
        <w:jc w:val="center"/>
        <w:rPr>
          <w:b/>
        </w:rPr>
      </w:pPr>
      <w:r w:rsidRPr="006C3CFD">
        <w:rPr>
          <w:b/>
        </w:rPr>
        <w:t>Расширен состав сведений, включаемых в план закупки, в реестр договоров, заключенных заказчиками по результатам закупки</w:t>
      </w:r>
      <w:r w:rsidR="003C53FA">
        <w:rPr>
          <w:b/>
        </w:rPr>
        <w:t>.</w:t>
      </w:r>
    </w:p>
    <w:p w:rsidR="00446B5D" w:rsidRDefault="00446B5D" w:rsidP="003C53FA"/>
    <w:p w:rsidR="007A192E" w:rsidRPr="007A192E" w:rsidRDefault="007A192E" w:rsidP="007A192E">
      <w:pPr>
        <w:shd w:val="clear" w:color="auto" w:fill="FFFFFF"/>
        <w:ind w:firstLine="0"/>
        <w:jc w:val="left"/>
        <w:rPr>
          <w:rFonts w:ascii="Roboto" w:eastAsia="Times New Roman" w:hAnsi="Roboto"/>
          <w:color w:val="000000"/>
          <w:sz w:val="24"/>
          <w:szCs w:val="24"/>
          <w:lang w:eastAsia="ru-RU"/>
        </w:rPr>
      </w:pPr>
      <w:r w:rsidRPr="007A192E">
        <w:rPr>
          <w:rFonts w:ascii="Roboto" w:eastAsia="Times New Roman" w:hAnsi="Roboto"/>
          <w:color w:val="000000"/>
          <w:sz w:val="24"/>
          <w:szCs w:val="24"/>
          <w:lang w:eastAsia="ru-RU"/>
        </w:rPr>
        <w:t>  </w:t>
      </w:r>
    </w:p>
    <w:p w:rsidR="007A192E" w:rsidRPr="007A192E" w:rsidRDefault="007A192E" w:rsidP="006C3CFD">
      <w:pPr>
        <w:shd w:val="clear" w:color="auto" w:fill="FFFFFF"/>
        <w:rPr>
          <w:rFonts w:ascii="Roboto" w:eastAsia="Times New Roman" w:hAnsi="Roboto"/>
          <w:color w:val="000000"/>
          <w:sz w:val="24"/>
          <w:szCs w:val="24"/>
          <w:lang w:eastAsia="ru-RU"/>
        </w:rPr>
      </w:pPr>
      <w:r w:rsidRPr="007A192E">
        <w:rPr>
          <w:rFonts w:ascii="Roboto" w:eastAsia="Times New Roman" w:hAnsi="Roboto"/>
          <w:color w:val="000000"/>
          <w:szCs w:val="28"/>
          <w:lang w:eastAsia="ru-RU"/>
        </w:rPr>
        <w:t>Постановлением Правительства РФ 07.11.2020 № 1799 внесены изменения в отдельные акты Правительства РФ в сфере госзакупок и закупок товаров, работ, услуг отдельными видами юридических лиц.</w:t>
      </w:r>
    </w:p>
    <w:p w:rsidR="007A192E" w:rsidRPr="007A192E" w:rsidRDefault="007A192E" w:rsidP="006C3CFD">
      <w:pPr>
        <w:shd w:val="clear" w:color="auto" w:fill="FFFFFF"/>
        <w:rPr>
          <w:rFonts w:ascii="Roboto" w:eastAsia="Times New Roman" w:hAnsi="Roboto"/>
          <w:color w:val="000000"/>
          <w:sz w:val="24"/>
          <w:szCs w:val="24"/>
          <w:lang w:eastAsia="ru-RU"/>
        </w:rPr>
      </w:pPr>
      <w:r w:rsidRPr="007A192E">
        <w:rPr>
          <w:rFonts w:ascii="Roboto" w:eastAsia="Times New Roman" w:hAnsi="Roboto"/>
          <w:color w:val="000000"/>
          <w:szCs w:val="28"/>
          <w:lang w:eastAsia="ru-RU"/>
        </w:rPr>
        <w:t>Начало действия документа - 13.11.2020 (за исключением отдельных положений).</w:t>
      </w:r>
    </w:p>
    <w:p w:rsidR="007A192E" w:rsidRPr="007A192E" w:rsidRDefault="007A192E" w:rsidP="006C3CFD">
      <w:pPr>
        <w:shd w:val="clear" w:color="auto" w:fill="FFFFFF"/>
        <w:rPr>
          <w:rFonts w:ascii="Roboto" w:eastAsia="Times New Roman" w:hAnsi="Roboto"/>
          <w:color w:val="000000"/>
          <w:sz w:val="24"/>
          <w:szCs w:val="24"/>
          <w:lang w:eastAsia="ru-RU"/>
        </w:rPr>
      </w:pPr>
      <w:r w:rsidRPr="007A192E">
        <w:rPr>
          <w:rFonts w:ascii="Roboto" w:eastAsia="Times New Roman" w:hAnsi="Roboto"/>
          <w:color w:val="000000"/>
          <w:szCs w:val="28"/>
          <w:lang w:eastAsia="ru-RU"/>
        </w:rPr>
        <w:t>В частности, предусмотрено включение в план закупки, в реестр договоров, заключенных заказчиками по результатам закупки, информации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w:t>
      </w:r>
    </w:p>
    <w:p w:rsidR="007A192E" w:rsidRPr="007A192E" w:rsidRDefault="007A192E" w:rsidP="006C3CFD">
      <w:pPr>
        <w:shd w:val="clear" w:color="auto" w:fill="FFFFFF"/>
        <w:rPr>
          <w:rFonts w:ascii="Roboto" w:eastAsia="Times New Roman" w:hAnsi="Roboto"/>
          <w:color w:val="000000"/>
          <w:sz w:val="24"/>
          <w:szCs w:val="24"/>
          <w:lang w:eastAsia="ru-RU"/>
        </w:rPr>
      </w:pPr>
      <w:r w:rsidRPr="007A192E">
        <w:rPr>
          <w:rFonts w:ascii="Roboto" w:eastAsia="Times New Roman" w:hAnsi="Roboto"/>
          <w:color w:val="000000"/>
          <w:szCs w:val="28"/>
          <w:lang w:eastAsia="ru-RU"/>
        </w:rPr>
        <w:t>Также, предусмотрено автоматическое формирование в ЕИС в сфере закупок информации о применении физическим лицом специального налогового режима «Налог на профессиональный доход» и дате постановки на учет (снятия с учета) в налоговом органе.</w:t>
      </w:r>
    </w:p>
    <w:p w:rsidR="007A192E" w:rsidRPr="007A192E" w:rsidRDefault="00CF1A3A" w:rsidP="006C3CFD">
      <w:pPr>
        <w:shd w:val="clear" w:color="auto" w:fill="FFFFFF"/>
        <w:rPr>
          <w:rFonts w:ascii="Roboto" w:eastAsia="Times New Roman" w:hAnsi="Roboto"/>
          <w:color w:val="000000"/>
          <w:sz w:val="24"/>
          <w:szCs w:val="24"/>
          <w:lang w:eastAsia="ru-RU"/>
        </w:rPr>
      </w:pPr>
      <w:r>
        <w:rPr>
          <w:rFonts w:ascii="Roboto" w:eastAsia="Times New Roman" w:hAnsi="Roboto"/>
          <w:color w:val="000000"/>
          <w:szCs w:val="28"/>
          <w:lang w:eastAsia="ru-RU"/>
        </w:rPr>
        <w:t>Необходимо отметить, д</w:t>
      </w:r>
      <w:r w:rsidR="007A192E" w:rsidRPr="007A192E">
        <w:rPr>
          <w:rFonts w:ascii="Roboto" w:eastAsia="Times New Roman" w:hAnsi="Roboto"/>
          <w:color w:val="000000"/>
          <w:szCs w:val="28"/>
          <w:lang w:eastAsia="ru-RU"/>
        </w:rPr>
        <w:t>о 1 июля 2021 года продлено действие Постановления Правительства РФ от 27.11.2017 № 1428 «Об особенностях осуществления закупки для нужд обороны страны и безопасности государства».</w:t>
      </w:r>
    </w:p>
    <w:p w:rsidR="00446B5D" w:rsidRDefault="00446B5D" w:rsidP="0022644D">
      <w:pPr>
        <w:spacing w:line="240" w:lineRule="exact"/>
        <w:ind w:firstLine="0"/>
      </w:pPr>
    </w:p>
    <w:p w:rsidR="0022644D" w:rsidRDefault="0022644D" w:rsidP="0022644D">
      <w:pPr>
        <w:spacing w:line="240" w:lineRule="exact"/>
        <w:ind w:firstLine="0"/>
      </w:pPr>
    </w:p>
    <w:p w:rsidR="00446B5D" w:rsidRDefault="0022644D" w:rsidP="0022644D">
      <w:pPr>
        <w:spacing w:line="240" w:lineRule="exact"/>
        <w:ind w:firstLine="0"/>
        <w:rPr>
          <w:szCs w:val="28"/>
        </w:rPr>
      </w:pPr>
      <w:r>
        <w:rPr>
          <w:szCs w:val="28"/>
        </w:rPr>
        <w:t>П</w:t>
      </w:r>
      <w:r w:rsidR="00446B5D">
        <w:rPr>
          <w:szCs w:val="28"/>
        </w:rPr>
        <w:t xml:space="preserve">омощник прокурора                                                               </w:t>
      </w:r>
      <w:r>
        <w:rPr>
          <w:szCs w:val="28"/>
        </w:rPr>
        <w:t xml:space="preserve">           М</w:t>
      </w:r>
      <w:r w:rsidR="00446B5D">
        <w:rPr>
          <w:szCs w:val="28"/>
        </w:rPr>
        <w:t>.</w:t>
      </w:r>
      <w:r>
        <w:rPr>
          <w:szCs w:val="28"/>
        </w:rPr>
        <w:t>В</w:t>
      </w:r>
      <w:r w:rsidR="00446B5D">
        <w:rPr>
          <w:szCs w:val="28"/>
        </w:rPr>
        <w:t xml:space="preserve">. </w:t>
      </w:r>
      <w:r>
        <w:rPr>
          <w:szCs w:val="28"/>
        </w:rPr>
        <w:t>Семека</w:t>
      </w:r>
    </w:p>
    <w:p w:rsidR="00F9554F" w:rsidRDefault="00F9554F" w:rsidP="0022644D">
      <w:pPr>
        <w:spacing w:line="240" w:lineRule="exact"/>
        <w:ind w:firstLine="0"/>
        <w:rPr>
          <w:szCs w:val="28"/>
        </w:rPr>
      </w:pPr>
    </w:p>
    <w:p w:rsidR="003C53FA" w:rsidRDefault="003C53FA" w:rsidP="003C53FA"/>
    <w:p w:rsidR="00446B5D" w:rsidRDefault="00446B5D" w:rsidP="003C53FA"/>
    <w:p w:rsidR="00CF1A3A" w:rsidRDefault="00CF1A3A" w:rsidP="003C53FA"/>
    <w:tbl>
      <w:tblPr>
        <w:tblW w:w="6540" w:type="dxa"/>
        <w:tblInd w:w="2827" w:type="dxa"/>
        <w:tblLayout w:type="fixed"/>
        <w:tblLook w:val="00A0"/>
      </w:tblPr>
      <w:tblGrid>
        <w:gridCol w:w="6540"/>
      </w:tblGrid>
      <w:tr w:rsidR="00CF1A3A" w:rsidTr="00DC22D3">
        <w:trPr>
          <w:trHeight w:val="283"/>
        </w:trPr>
        <w:tc>
          <w:tcPr>
            <w:tcW w:w="6540" w:type="dxa"/>
            <w:hideMark/>
          </w:tcPr>
          <w:p w:rsidR="00CF1A3A" w:rsidRDefault="00CF1A3A" w:rsidP="00DC22D3">
            <w:pPr>
              <w:jc w:val="center"/>
              <w:rPr>
                <w:sz w:val="26"/>
                <w:szCs w:val="26"/>
              </w:rPr>
            </w:pPr>
            <w:r>
              <w:rPr>
                <w:b/>
                <w:sz w:val="26"/>
                <w:szCs w:val="26"/>
              </w:rPr>
              <w:lastRenderedPageBreak/>
              <w:t>« УТВЕРЖДАЮ »</w:t>
            </w:r>
          </w:p>
        </w:tc>
      </w:tr>
      <w:tr w:rsidR="00CF1A3A" w:rsidTr="00DC22D3">
        <w:trPr>
          <w:trHeight w:val="552"/>
        </w:trPr>
        <w:tc>
          <w:tcPr>
            <w:tcW w:w="6540" w:type="dxa"/>
            <w:tcBorders>
              <w:top w:val="nil"/>
              <w:left w:val="nil"/>
              <w:bottom w:val="single" w:sz="4" w:space="0" w:color="auto"/>
              <w:right w:val="nil"/>
            </w:tcBorders>
            <w:hideMark/>
          </w:tcPr>
          <w:p w:rsidR="00CF1A3A" w:rsidRDefault="00CF1A3A" w:rsidP="00DC22D3">
            <w:pPr>
              <w:jc w:val="center"/>
              <w:rPr>
                <w:sz w:val="26"/>
                <w:szCs w:val="26"/>
              </w:rPr>
            </w:pPr>
            <w:r>
              <w:rPr>
                <w:sz w:val="26"/>
                <w:szCs w:val="26"/>
              </w:rPr>
              <w:t>Заместитель прокурора Волосовского района</w:t>
            </w:r>
          </w:p>
        </w:tc>
      </w:tr>
      <w:tr w:rsidR="00CF1A3A" w:rsidTr="00DC22D3">
        <w:trPr>
          <w:trHeight w:val="283"/>
        </w:trPr>
        <w:tc>
          <w:tcPr>
            <w:tcW w:w="6540" w:type="dxa"/>
            <w:tcBorders>
              <w:top w:val="single" w:sz="4" w:space="0" w:color="auto"/>
              <w:left w:val="nil"/>
              <w:bottom w:val="nil"/>
              <w:right w:val="nil"/>
            </w:tcBorders>
            <w:hideMark/>
          </w:tcPr>
          <w:p w:rsidR="00CF1A3A" w:rsidRDefault="00CF1A3A" w:rsidP="00DC22D3">
            <w:pPr>
              <w:jc w:val="center"/>
              <w:rPr>
                <w:szCs w:val="28"/>
                <w:vertAlign w:val="superscript"/>
              </w:rPr>
            </w:pPr>
            <w:r>
              <w:rPr>
                <w:szCs w:val="28"/>
                <w:vertAlign w:val="superscript"/>
              </w:rPr>
              <w:t>наименование органа прокуратуры</w:t>
            </w:r>
          </w:p>
        </w:tc>
      </w:tr>
      <w:tr w:rsidR="00CF1A3A" w:rsidTr="00DC22D3">
        <w:trPr>
          <w:trHeight w:val="567"/>
        </w:trPr>
        <w:tc>
          <w:tcPr>
            <w:tcW w:w="6540" w:type="dxa"/>
            <w:tcBorders>
              <w:top w:val="nil"/>
              <w:left w:val="nil"/>
              <w:bottom w:val="single" w:sz="4" w:space="0" w:color="auto"/>
              <w:right w:val="nil"/>
            </w:tcBorders>
            <w:hideMark/>
          </w:tcPr>
          <w:p w:rsidR="00CF1A3A" w:rsidRDefault="00CF1A3A" w:rsidP="00DC22D3">
            <w:pPr>
              <w:jc w:val="center"/>
              <w:rPr>
                <w:sz w:val="26"/>
                <w:szCs w:val="26"/>
              </w:rPr>
            </w:pPr>
            <w:r>
              <w:rPr>
                <w:sz w:val="26"/>
                <w:szCs w:val="26"/>
              </w:rPr>
              <w:t>юрист 1 класса</w:t>
            </w:r>
          </w:p>
        </w:tc>
      </w:tr>
      <w:tr w:rsidR="00CF1A3A" w:rsidTr="00DC22D3">
        <w:trPr>
          <w:trHeight w:val="552"/>
        </w:trPr>
        <w:tc>
          <w:tcPr>
            <w:tcW w:w="6540" w:type="dxa"/>
            <w:tcBorders>
              <w:top w:val="single" w:sz="4" w:space="0" w:color="auto"/>
              <w:left w:val="nil"/>
              <w:bottom w:val="nil"/>
              <w:right w:val="nil"/>
            </w:tcBorders>
            <w:hideMark/>
          </w:tcPr>
          <w:p w:rsidR="00CF1A3A" w:rsidRDefault="00CF1A3A" w:rsidP="00DC22D3">
            <w:pPr>
              <w:jc w:val="center"/>
              <w:rPr>
                <w:szCs w:val="28"/>
                <w:vertAlign w:val="superscript"/>
              </w:rPr>
            </w:pPr>
            <w:r>
              <w:rPr>
                <w:szCs w:val="28"/>
                <w:vertAlign w:val="superscript"/>
              </w:rPr>
              <w:t>классный чин, фамилия, инициалы прокурора</w:t>
            </w:r>
          </w:p>
        </w:tc>
      </w:tr>
      <w:tr w:rsidR="00CF1A3A" w:rsidTr="00DC22D3">
        <w:trPr>
          <w:trHeight w:val="283"/>
        </w:trPr>
        <w:tc>
          <w:tcPr>
            <w:tcW w:w="6540" w:type="dxa"/>
            <w:tcBorders>
              <w:top w:val="nil"/>
              <w:left w:val="nil"/>
              <w:bottom w:val="single" w:sz="4" w:space="0" w:color="auto"/>
              <w:right w:val="nil"/>
            </w:tcBorders>
            <w:hideMark/>
          </w:tcPr>
          <w:p w:rsidR="00CF1A3A" w:rsidRDefault="00CF1A3A" w:rsidP="00DC22D3">
            <w:pPr>
              <w:jc w:val="center"/>
              <w:rPr>
                <w:sz w:val="26"/>
                <w:szCs w:val="26"/>
              </w:rPr>
            </w:pPr>
            <w:r>
              <w:rPr>
                <w:sz w:val="26"/>
                <w:szCs w:val="26"/>
              </w:rPr>
              <w:t>А.М. Островская</w:t>
            </w:r>
          </w:p>
        </w:tc>
      </w:tr>
      <w:tr w:rsidR="00CF1A3A" w:rsidTr="00DC22D3">
        <w:trPr>
          <w:trHeight w:val="283"/>
        </w:trPr>
        <w:tc>
          <w:tcPr>
            <w:tcW w:w="6540" w:type="dxa"/>
            <w:tcBorders>
              <w:top w:val="single" w:sz="4" w:space="0" w:color="auto"/>
              <w:left w:val="nil"/>
              <w:bottom w:val="nil"/>
              <w:right w:val="nil"/>
            </w:tcBorders>
          </w:tcPr>
          <w:p w:rsidR="00CF1A3A" w:rsidRDefault="00CF1A3A" w:rsidP="00DC22D3">
            <w:pPr>
              <w:rPr>
                <w:szCs w:val="28"/>
              </w:rPr>
            </w:pPr>
          </w:p>
        </w:tc>
      </w:tr>
      <w:tr w:rsidR="00CF1A3A" w:rsidTr="00DC22D3">
        <w:trPr>
          <w:trHeight w:val="283"/>
        </w:trPr>
        <w:tc>
          <w:tcPr>
            <w:tcW w:w="6540" w:type="dxa"/>
            <w:tcBorders>
              <w:top w:val="nil"/>
              <w:left w:val="nil"/>
              <w:bottom w:val="single" w:sz="4" w:space="0" w:color="auto"/>
              <w:right w:val="nil"/>
            </w:tcBorders>
          </w:tcPr>
          <w:p w:rsidR="00CF1A3A" w:rsidRDefault="00CF1A3A" w:rsidP="00DC22D3">
            <w:pPr>
              <w:rPr>
                <w:szCs w:val="28"/>
              </w:rPr>
            </w:pPr>
          </w:p>
        </w:tc>
      </w:tr>
      <w:tr w:rsidR="00CF1A3A" w:rsidTr="00DC22D3">
        <w:trPr>
          <w:trHeight w:val="297"/>
        </w:trPr>
        <w:tc>
          <w:tcPr>
            <w:tcW w:w="6540" w:type="dxa"/>
            <w:tcBorders>
              <w:top w:val="single" w:sz="4" w:space="0" w:color="auto"/>
              <w:left w:val="nil"/>
              <w:bottom w:val="single" w:sz="4" w:space="0" w:color="auto"/>
              <w:right w:val="nil"/>
            </w:tcBorders>
            <w:hideMark/>
          </w:tcPr>
          <w:p w:rsidR="00CF1A3A" w:rsidRDefault="00CF1A3A" w:rsidP="00DC22D3">
            <w:pPr>
              <w:jc w:val="center"/>
              <w:rPr>
                <w:szCs w:val="28"/>
                <w:vertAlign w:val="superscript"/>
              </w:rPr>
            </w:pPr>
            <w:r>
              <w:rPr>
                <w:szCs w:val="28"/>
                <w:vertAlign w:val="superscript"/>
              </w:rPr>
              <w:t>(подпись)</w:t>
            </w:r>
          </w:p>
        </w:tc>
      </w:tr>
      <w:tr w:rsidR="00CF1A3A" w:rsidTr="00DC22D3">
        <w:trPr>
          <w:trHeight w:val="469"/>
        </w:trPr>
        <w:tc>
          <w:tcPr>
            <w:tcW w:w="6540" w:type="dxa"/>
            <w:tcBorders>
              <w:top w:val="single" w:sz="4" w:space="0" w:color="auto"/>
              <w:left w:val="nil"/>
              <w:bottom w:val="nil"/>
              <w:right w:val="nil"/>
            </w:tcBorders>
          </w:tcPr>
          <w:p w:rsidR="00CF1A3A" w:rsidRDefault="00CF1A3A" w:rsidP="00DC22D3">
            <w:pPr>
              <w:jc w:val="center"/>
              <w:rPr>
                <w:szCs w:val="28"/>
                <w:vertAlign w:val="superscript"/>
              </w:rPr>
            </w:pPr>
          </w:p>
          <w:p w:rsidR="00CF1A3A" w:rsidRDefault="00CF1A3A" w:rsidP="00DC22D3">
            <w:pPr>
              <w:jc w:val="center"/>
              <w:rPr>
                <w:szCs w:val="28"/>
                <w:vertAlign w:val="superscript"/>
              </w:rPr>
            </w:pPr>
          </w:p>
        </w:tc>
      </w:tr>
    </w:tbl>
    <w:p w:rsidR="00CF1A3A" w:rsidRDefault="00CF1A3A" w:rsidP="00CF1A3A">
      <w:pPr>
        <w:rPr>
          <w:b/>
        </w:rPr>
      </w:pPr>
    </w:p>
    <w:p w:rsidR="00CF1A3A" w:rsidRDefault="00CF1A3A" w:rsidP="00CF1A3A">
      <w:pPr>
        <w:rPr>
          <w:b/>
        </w:rPr>
      </w:pPr>
    </w:p>
    <w:p w:rsidR="00CF1A3A" w:rsidRDefault="00CF1A3A" w:rsidP="00CF1A3A">
      <w:pPr>
        <w:ind w:firstLine="0"/>
        <w:jc w:val="center"/>
        <w:rPr>
          <w:b/>
        </w:rPr>
      </w:pPr>
      <w:r w:rsidRPr="00CF1A3A">
        <w:rPr>
          <w:b/>
        </w:rPr>
        <w:t>Ответственность за использование чужих банковских карт</w:t>
      </w:r>
      <w:r>
        <w:rPr>
          <w:b/>
        </w:rPr>
        <w:t>.</w:t>
      </w:r>
    </w:p>
    <w:p w:rsidR="00CF1A3A" w:rsidRDefault="00CF1A3A" w:rsidP="00CF1A3A"/>
    <w:p w:rsidR="00CF1A3A" w:rsidRPr="007A192E" w:rsidRDefault="00CF1A3A" w:rsidP="00CF1A3A">
      <w:pPr>
        <w:shd w:val="clear" w:color="auto" w:fill="FFFFFF"/>
        <w:ind w:firstLine="0"/>
        <w:jc w:val="left"/>
        <w:rPr>
          <w:rFonts w:ascii="Roboto" w:eastAsia="Times New Roman" w:hAnsi="Roboto"/>
          <w:color w:val="000000"/>
          <w:sz w:val="24"/>
          <w:szCs w:val="24"/>
          <w:lang w:eastAsia="ru-RU"/>
        </w:rPr>
      </w:pPr>
      <w:r w:rsidRPr="007A192E">
        <w:rPr>
          <w:rFonts w:ascii="Roboto" w:eastAsia="Times New Roman" w:hAnsi="Roboto"/>
          <w:color w:val="000000"/>
          <w:sz w:val="24"/>
          <w:szCs w:val="24"/>
          <w:lang w:eastAsia="ru-RU"/>
        </w:rPr>
        <w:t>  </w:t>
      </w:r>
    </w:p>
    <w:p w:rsidR="00CF1A3A" w:rsidRPr="00CF1A3A" w:rsidRDefault="00CF1A3A" w:rsidP="00CF1A3A">
      <w:pPr>
        <w:shd w:val="clear" w:color="auto" w:fill="FFFFFF"/>
        <w:rPr>
          <w:rFonts w:ascii="Roboto" w:eastAsia="Times New Roman" w:hAnsi="Roboto"/>
          <w:color w:val="000000"/>
          <w:szCs w:val="28"/>
          <w:lang w:eastAsia="ru-RU"/>
        </w:rPr>
      </w:pPr>
      <w:r w:rsidRPr="00CF1A3A">
        <w:rPr>
          <w:rFonts w:ascii="Roboto" w:eastAsia="Times New Roman" w:hAnsi="Roboto"/>
          <w:color w:val="000000"/>
          <w:szCs w:val="28"/>
          <w:lang w:eastAsia="ru-RU"/>
        </w:rPr>
        <w:t>В соответствии со сложившейся судебной практикой хищение денежных средств с банковской карты квалифицируется как преступление, предусмотренное п. «г» ч. 3 ст. 158 УК РФ, как кража с банковского счета.</w:t>
      </w:r>
    </w:p>
    <w:p w:rsidR="00CF1A3A" w:rsidRPr="00CF1A3A" w:rsidRDefault="00CF1A3A" w:rsidP="00CF1A3A">
      <w:pPr>
        <w:shd w:val="clear" w:color="auto" w:fill="FFFFFF"/>
        <w:rPr>
          <w:rFonts w:ascii="Roboto" w:eastAsia="Times New Roman" w:hAnsi="Roboto"/>
          <w:color w:val="000000"/>
          <w:szCs w:val="28"/>
          <w:lang w:eastAsia="ru-RU"/>
        </w:rPr>
      </w:pPr>
      <w:r w:rsidRPr="00CF1A3A">
        <w:rPr>
          <w:rFonts w:ascii="Roboto" w:eastAsia="Times New Roman" w:hAnsi="Roboto"/>
          <w:color w:val="000000"/>
          <w:szCs w:val="28"/>
          <w:lang w:eastAsia="ru-RU"/>
        </w:rPr>
        <w:t>В отличие от обычного хищения чужого имущества, кража с банковской карты (банковского счета) независимо от суммы похищенного является тяжким преступлением, а следовательно, в соответствии с положениями ст.25 УПК РФ уголовные дела о таких преступлениях не подлежат прекращению в связи с примирением с потерпевшим, и в силу ст. 314 УПК РФ не могут быть рассмотрены в особом порядке судебного разбирательства.</w:t>
      </w:r>
    </w:p>
    <w:p w:rsidR="00CF1A3A" w:rsidRPr="00CF1A3A" w:rsidRDefault="00CF1A3A" w:rsidP="00CF1A3A">
      <w:pPr>
        <w:shd w:val="clear" w:color="auto" w:fill="FFFFFF"/>
        <w:rPr>
          <w:rFonts w:ascii="Roboto" w:eastAsia="Times New Roman" w:hAnsi="Roboto"/>
          <w:color w:val="000000"/>
          <w:szCs w:val="28"/>
          <w:lang w:eastAsia="ru-RU"/>
        </w:rPr>
      </w:pPr>
      <w:r w:rsidRPr="00CF1A3A">
        <w:rPr>
          <w:rFonts w:ascii="Roboto" w:eastAsia="Times New Roman" w:hAnsi="Roboto"/>
          <w:color w:val="000000"/>
          <w:szCs w:val="28"/>
          <w:lang w:eastAsia="ru-RU"/>
        </w:rPr>
        <w:t>Для квалификации преступных действий по п. «г» ч.3 ст.158 УК РФ не имеет значения, каким образом похищены денежные средства – через банкомат, либо путем перевода денежных средств на другой банковский счет, либо путем совершения покупок через интернет, либо путем оплаты покупок в магазине.</w:t>
      </w:r>
    </w:p>
    <w:p w:rsidR="00CF1A3A" w:rsidRPr="00CF1A3A" w:rsidRDefault="00CF1A3A" w:rsidP="00CF1A3A">
      <w:pPr>
        <w:shd w:val="clear" w:color="auto" w:fill="FFFFFF"/>
        <w:rPr>
          <w:rFonts w:ascii="Roboto" w:eastAsia="Times New Roman" w:hAnsi="Roboto"/>
          <w:color w:val="000000"/>
          <w:szCs w:val="28"/>
          <w:lang w:eastAsia="ru-RU"/>
        </w:rPr>
      </w:pPr>
      <w:r w:rsidRPr="00CF1A3A">
        <w:rPr>
          <w:rFonts w:ascii="Roboto" w:eastAsia="Times New Roman" w:hAnsi="Roboto"/>
          <w:color w:val="000000"/>
          <w:szCs w:val="28"/>
          <w:lang w:eastAsia="ru-RU"/>
        </w:rPr>
        <w:t>Найденная на улице чужая банковская карта не является находкой, а является ключом к чужому банковскому счету, поэтому снятие денежных средств с найденной карты, либо оплата покупок с ее помощью образуют состав преступления, предусмотренного п. «г» ч. 3 ст.158 УК РФ, которое наказывается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F1A3A" w:rsidRPr="007A192E" w:rsidRDefault="00CF1A3A" w:rsidP="00CF1A3A">
      <w:pPr>
        <w:shd w:val="clear" w:color="auto" w:fill="FFFFFF"/>
        <w:rPr>
          <w:rFonts w:ascii="Roboto" w:eastAsia="Times New Roman" w:hAnsi="Roboto"/>
          <w:color w:val="000000"/>
          <w:sz w:val="24"/>
          <w:szCs w:val="24"/>
          <w:lang w:eastAsia="ru-RU"/>
        </w:rPr>
      </w:pPr>
      <w:r w:rsidRPr="007A192E">
        <w:rPr>
          <w:rFonts w:ascii="Roboto" w:eastAsia="Times New Roman" w:hAnsi="Roboto"/>
          <w:color w:val="000000"/>
          <w:szCs w:val="28"/>
          <w:lang w:eastAsia="ru-RU"/>
        </w:rPr>
        <w:t>.</w:t>
      </w:r>
    </w:p>
    <w:p w:rsidR="00CF1A3A" w:rsidRDefault="00CF1A3A" w:rsidP="00CF1A3A">
      <w:pPr>
        <w:spacing w:line="240" w:lineRule="exact"/>
        <w:ind w:firstLine="0"/>
      </w:pPr>
    </w:p>
    <w:p w:rsidR="00CF1A3A" w:rsidRDefault="00CF1A3A" w:rsidP="00CF1A3A">
      <w:pPr>
        <w:spacing w:line="240" w:lineRule="exact"/>
        <w:ind w:firstLine="0"/>
      </w:pPr>
    </w:p>
    <w:p w:rsidR="00CF1A3A" w:rsidRDefault="00CF1A3A" w:rsidP="00CF1A3A">
      <w:pPr>
        <w:spacing w:line="240" w:lineRule="exact"/>
        <w:ind w:firstLine="0"/>
        <w:rPr>
          <w:szCs w:val="28"/>
        </w:rPr>
      </w:pPr>
      <w:r>
        <w:rPr>
          <w:szCs w:val="28"/>
        </w:rPr>
        <w:t>Помощник прокурора                                                                          М.В. Семека</w:t>
      </w:r>
    </w:p>
    <w:p w:rsidR="00D354A6" w:rsidRDefault="00D354A6" w:rsidP="00CF1A3A">
      <w:pPr>
        <w:spacing w:line="240" w:lineRule="exact"/>
        <w:ind w:firstLine="0"/>
        <w:rPr>
          <w:szCs w:val="28"/>
        </w:rPr>
      </w:pPr>
    </w:p>
    <w:tbl>
      <w:tblPr>
        <w:tblW w:w="6540" w:type="dxa"/>
        <w:tblInd w:w="2827" w:type="dxa"/>
        <w:tblLayout w:type="fixed"/>
        <w:tblLook w:val="00A0"/>
      </w:tblPr>
      <w:tblGrid>
        <w:gridCol w:w="6540"/>
      </w:tblGrid>
      <w:tr w:rsidR="00D354A6" w:rsidTr="00DC22D3">
        <w:trPr>
          <w:trHeight w:val="283"/>
        </w:trPr>
        <w:tc>
          <w:tcPr>
            <w:tcW w:w="6540" w:type="dxa"/>
            <w:hideMark/>
          </w:tcPr>
          <w:p w:rsidR="00D354A6" w:rsidRDefault="00D354A6" w:rsidP="00DC22D3">
            <w:pPr>
              <w:jc w:val="center"/>
              <w:rPr>
                <w:sz w:val="26"/>
                <w:szCs w:val="26"/>
              </w:rPr>
            </w:pPr>
            <w:r>
              <w:rPr>
                <w:b/>
                <w:sz w:val="26"/>
                <w:szCs w:val="26"/>
              </w:rPr>
              <w:lastRenderedPageBreak/>
              <w:t>« УТВЕРЖДАЮ »</w:t>
            </w:r>
          </w:p>
        </w:tc>
      </w:tr>
      <w:tr w:rsidR="00CF1A3A" w:rsidTr="00DC22D3">
        <w:trPr>
          <w:trHeight w:val="552"/>
        </w:trPr>
        <w:tc>
          <w:tcPr>
            <w:tcW w:w="6540" w:type="dxa"/>
            <w:tcBorders>
              <w:top w:val="nil"/>
              <w:left w:val="nil"/>
              <w:bottom w:val="single" w:sz="4" w:space="0" w:color="auto"/>
              <w:right w:val="nil"/>
            </w:tcBorders>
            <w:hideMark/>
          </w:tcPr>
          <w:p w:rsidR="00CF1A3A" w:rsidRDefault="00CF1A3A" w:rsidP="00DC22D3">
            <w:pPr>
              <w:jc w:val="center"/>
              <w:rPr>
                <w:sz w:val="26"/>
                <w:szCs w:val="26"/>
              </w:rPr>
            </w:pPr>
            <w:r>
              <w:rPr>
                <w:sz w:val="26"/>
                <w:szCs w:val="26"/>
              </w:rPr>
              <w:t>Заместитель прокурора Волосовского района</w:t>
            </w:r>
          </w:p>
        </w:tc>
      </w:tr>
      <w:tr w:rsidR="00CF1A3A" w:rsidTr="00DC22D3">
        <w:trPr>
          <w:trHeight w:val="283"/>
        </w:trPr>
        <w:tc>
          <w:tcPr>
            <w:tcW w:w="6540" w:type="dxa"/>
            <w:tcBorders>
              <w:top w:val="single" w:sz="4" w:space="0" w:color="auto"/>
              <w:left w:val="nil"/>
              <w:bottom w:val="nil"/>
              <w:right w:val="nil"/>
            </w:tcBorders>
            <w:hideMark/>
          </w:tcPr>
          <w:p w:rsidR="00CF1A3A" w:rsidRDefault="00CF1A3A" w:rsidP="00DC22D3">
            <w:pPr>
              <w:jc w:val="center"/>
              <w:rPr>
                <w:szCs w:val="28"/>
                <w:vertAlign w:val="superscript"/>
              </w:rPr>
            </w:pPr>
            <w:r>
              <w:rPr>
                <w:szCs w:val="28"/>
                <w:vertAlign w:val="superscript"/>
              </w:rPr>
              <w:t>наименование органа прокуратуры</w:t>
            </w:r>
          </w:p>
        </w:tc>
      </w:tr>
      <w:tr w:rsidR="00CF1A3A" w:rsidTr="00DC22D3">
        <w:trPr>
          <w:trHeight w:val="567"/>
        </w:trPr>
        <w:tc>
          <w:tcPr>
            <w:tcW w:w="6540" w:type="dxa"/>
            <w:tcBorders>
              <w:top w:val="nil"/>
              <w:left w:val="nil"/>
              <w:bottom w:val="single" w:sz="4" w:space="0" w:color="auto"/>
              <w:right w:val="nil"/>
            </w:tcBorders>
            <w:hideMark/>
          </w:tcPr>
          <w:p w:rsidR="00CF1A3A" w:rsidRDefault="00CF1A3A" w:rsidP="00DC22D3">
            <w:pPr>
              <w:jc w:val="center"/>
              <w:rPr>
                <w:sz w:val="26"/>
                <w:szCs w:val="26"/>
              </w:rPr>
            </w:pPr>
            <w:r>
              <w:rPr>
                <w:sz w:val="26"/>
                <w:szCs w:val="26"/>
              </w:rPr>
              <w:t>юрист 1 класса</w:t>
            </w:r>
          </w:p>
        </w:tc>
      </w:tr>
      <w:tr w:rsidR="00CF1A3A" w:rsidTr="00DC22D3">
        <w:trPr>
          <w:trHeight w:val="552"/>
        </w:trPr>
        <w:tc>
          <w:tcPr>
            <w:tcW w:w="6540" w:type="dxa"/>
            <w:tcBorders>
              <w:top w:val="single" w:sz="4" w:space="0" w:color="auto"/>
              <w:left w:val="nil"/>
              <w:bottom w:val="nil"/>
              <w:right w:val="nil"/>
            </w:tcBorders>
            <w:hideMark/>
          </w:tcPr>
          <w:p w:rsidR="00CF1A3A" w:rsidRDefault="00CF1A3A" w:rsidP="00DC22D3">
            <w:pPr>
              <w:jc w:val="center"/>
              <w:rPr>
                <w:szCs w:val="28"/>
                <w:vertAlign w:val="superscript"/>
              </w:rPr>
            </w:pPr>
            <w:r>
              <w:rPr>
                <w:szCs w:val="28"/>
                <w:vertAlign w:val="superscript"/>
              </w:rPr>
              <w:t>классный чин, фамилия, инициалы прокурора</w:t>
            </w:r>
          </w:p>
        </w:tc>
      </w:tr>
      <w:tr w:rsidR="00CF1A3A" w:rsidTr="00DC22D3">
        <w:trPr>
          <w:trHeight w:val="283"/>
        </w:trPr>
        <w:tc>
          <w:tcPr>
            <w:tcW w:w="6540" w:type="dxa"/>
            <w:tcBorders>
              <w:top w:val="nil"/>
              <w:left w:val="nil"/>
              <w:bottom w:val="single" w:sz="4" w:space="0" w:color="auto"/>
              <w:right w:val="nil"/>
            </w:tcBorders>
            <w:hideMark/>
          </w:tcPr>
          <w:p w:rsidR="00CF1A3A" w:rsidRDefault="00CF1A3A" w:rsidP="00DC22D3">
            <w:pPr>
              <w:jc w:val="center"/>
              <w:rPr>
                <w:sz w:val="26"/>
                <w:szCs w:val="26"/>
              </w:rPr>
            </w:pPr>
            <w:r>
              <w:rPr>
                <w:sz w:val="26"/>
                <w:szCs w:val="26"/>
              </w:rPr>
              <w:t>А.М. Островская</w:t>
            </w:r>
          </w:p>
        </w:tc>
      </w:tr>
      <w:tr w:rsidR="00CF1A3A" w:rsidTr="00DC22D3">
        <w:trPr>
          <w:trHeight w:val="283"/>
        </w:trPr>
        <w:tc>
          <w:tcPr>
            <w:tcW w:w="6540" w:type="dxa"/>
            <w:tcBorders>
              <w:top w:val="single" w:sz="4" w:space="0" w:color="auto"/>
              <w:left w:val="nil"/>
              <w:bottom w:val="nil"/>
              <w:right w:val="nil"/>
            </w:tcBorders>
          </w:tcPr>
          <w:p w:rsidR="00CF1A3A" w:rsidRDefault="00CF1A3A" w:rsidP="00DC22D3">
            <w:pPr>
              <w:rPr>
                <w:szCs w:val="28"/>
              </w:rPr>
            </w:pPr>
          </w:p>
        </w:tc>
      </w:tr>
      <w:tr w:rsidR="00CF1A3A" w:rsidTr="00DC22D3">
        <w:trPr>
          <w:trHeight w:val="283"/>
        </w:trPr>
        <w:tc>
          <w:tcPr>
            <w:tcW w:w="6540" w:type="dxa"/>
            <w:tcBorders>
              <w:top w:val="nil"/>
              <w:left w:val="nil"/>
              <w:bottom w:val="single" w:sz="4" w:space="0" w:color="auto"/>
              <w:right w:val="nil"/>
            </w:tcBorders>
          </w:tcPr>
          <w:p w:rsidR="00CF1A3A" w:rsidRDefault="00CF1A3A" w:rsidP="00DC22D3">
            <w:pPr>
              <w:rPr>
                <w:szCs w:val="28"/>
              </w:rPr>
            </w:pPr>
          </w:p>
        </w:tc>
      </w:tr>
      <w:tr w:rsidR="00CF1A3A" w:rsidTr="00DC22D3">
        <w:trPr>
          <w:trHeight w:val="297"/>
        </w:trPr>
        <w:tc>
          <w:tcPr>
            <w:tcW w:w="6540" w:type="dxa"/>
            <w:tcBorders>
              <w:top w:val="single" w:sz="4" w:space="0" w:color="auto"/>
              <w:left w:val="nil"/>
              <w:bottom w:val="single" w:sz="4" w:space="0" w:color="auto"/>
              <w:right w:val="nil"/>
            </w:tcBorders>
            <w:hideMark/>
          </w:tcPr>
          <w:p w:rsidR="00CF1A3A" w:rsidRDefault="00CF1A3A" w:rsidP="00DC22D3">
            <w:pPr>
              <w:jc w:val="center"/>
              <w:rPr>
                <w:szCs w:val="28"/>
                <w:vertAlign w:val="superscript"/>
              </w:rPr>
            </w:pPr>
            <w:r>
              <w:rPr>
                <w:szCs w:val="28"/>
                <w:vertAlign w:val="superscript"/>
              </w:rPr>
              <w:t>(подпись)</w:t>
            </w:r>
          </w:p>
        </w:tc>
      </w:tr>
      <w:tr w:rsidR="00CF1A3A" w:rsidTr="00DC22D3">
        <w:trPr>
          <w:trHeight w:val="469"/>
        </w:trPr>
        <w:tc>
          <w:tcPr>
            <w:tcW w:w="6540" w:type="dxa"/>
            <w:tcBorders>
              <w:top w:val="single" w:sz="4" w:space="0" w:color="auto"/>
              <w:left w:val="nil"/>
              <w:bottom w:val="nil"/>
              <w:right w:val="nil"/>
            </w:tcBorders>
          </w:tcPr>
          <w:p w:rsidR="00CF1A3A" w:rsidRDefault="00CF1A3A" w:rsidP="00DC22D3">
            <w:pPr>
              <w:jc w:val="center"/>
              <w:rPr>
                <w:szCs w:val="28"/>
                <w:vertAlign w:val="superscript"/>
              </w:rPr>
            </w:pPr>
          </w:p>
          <w:p w:rsidR="00CF1A3A" w:rsidRDefault="00CF1A3A" w:rsidP="00DC22D3">
            <w:pPr>
              <w:jc w:val="center"/>
              <w:rPr>
                <w:szCs w:val="28"/>
                <w:vertAlign w:val="superscript"/>
              </w:rPr>
            </w:pPr>
          </w:p>
        </w:tc>
      </w:tr>
    </w:tbl>
    <w:p w:rsidR="00CF1A3A" w:rsidRDefault="00CF1A3A" w:rsidP="00CF1A3A">
      <w:pPr>
        <w:rPr>
          <w:b/>
        </w:rPr>
      </w:pPr>
    </w:p>
    <w:p w:rsidR="00376503" w:rsidRDefault="00376503" w:rsidP="00376503">
      <w:pPr>
        <w:ind w:firstLine="0"/>
        <w:jc w:val="center"/>
        <w:rPr>
          <w:b/>
        </w:rPr>
      </w:pPr>
      <w:r w:rsidRPr="00376503">
        <w:rPr>
          <w:b/>
        </w:rPr>
        <w:t>О призыве на военную службу</w:t>
      </w:r>
      <w:r w:rsidR="00CF1A3A">
        <w:rPr>
          <w:b/>
        </w:rPr>
        <w:t>.</w:t>
      </w:r>
    </w:p>
    <w:p w:rsidR="00376503" w:rsidRDefault="00376503" w:rsidP="00376503">
      <w:pPr>
        <w:ind w:firstLine="0"/>
        <w:jc w:val="center"/>
        <w:rPr>
          <w:b/>
        </w:rPr>
      </w:pPr>
    </w:p>
    <w:p w:rsidR="00376503" w:rsidRPr="00376503" w:rsidRDefault="00376503" w:rsidP="00376503">
      <w:pPr>
        <w:rPr>
          <w:b/>
        </w:rPr>
      </w:pPr>
      <w:r w:rsidRPr="00376503">
        <w:rPr>
          <w:rFonts w:ascii="Roboto" w:eastAsia="Times New Roman" w:hAnsi="Roboto"/>
          <w:color w:val="000000"/>
          <w:szCs w:val="28"/>
          <w:lang w:eastAsia="ru-RU"/>
        </w:rPr>
        <w:t>Воинская обязанность граждан Российской Федерации, закрепленная ч. 2 ст. 59 Конституции РФ, предусматривает призыв на военную службу.</w:t>
      </w:r>
    </w:p>
    <w:p w:rsidR="00376503" w:rsidRPr="00376503" w:rsidRDefault="00376503" w:rsidP="00376503">
      <w:pPr>
        <w:shd w:val="clear" w:color="auto" w:fill="FFFFFF"/>
        <w:rPr>
          <w:rFonts w:ascii="Roboto" w:eastAsia="Times New Roman" w:hAnsi="Roboto"/>
          <w:color w:val="000000"/>
          <w:szCs w:val="28"/>
          <w:lang w:eastAsia="ru-RU"/>
        </w:rPr>
      </w:pPr>
      <w:r w:rsidRPr="00376503">
        <w:rPr>
          <w:rFonts w:ascii="Roboto" w:eastAsia="Times New Roman" w:hAnsi="Roboto"/>
          <w:color w:val="000000"/>
          <w:szCs w:val="28"/>
          <w:lang w:eastAsia="ru-RU"/>
        </w:rPr>
        <w:t>Порядок призыва определен Федеральным законом от 28.03.1998 № 53-ФЗ«О воинской обязанности и военной службе» (далее - Федеральный закон № 53-ФЗ), а также Положением о призыве на военную службу граждан РФ, утвержденным постановлением Правительства РФ от 11.11.2006 № 663.</w:t>
      </w:r>
    </w:p>
    <w:p w:rsidR="00376503" w:rsidRPr="00376503" w:rsidRDefault="00376503" w:rsidP="00376503">
      <w:pPr>
        <w:shd w:val="clear" w:color="auto" w:fill="FFFFFF"/>
        <w:rPr>
          <w:rFonts w:ascii="Roboto" w:eastAsia="Times New Roman" w:hAnsi="Roboto"/>
          <w:color w:val="000000"/>
          <w:szCs w:val="28"/>
          <w:lang w:eastAsia="ru-RU"/>
        </w:rPr>
      </w:pPr>
      <w:r w:rsidRPr="00376503">
        <w:rPr>
          <w:rFonts w:ascii="Roboto" w:eastAsia="Times New Roman" w:hAnsi="Roboto"/>
          <w:color w:val="000000"/>
          <w:szCs w:val="28"/>
          <w:lang w:eastAsia="ru-RU"/>
        </w:rPr>
        <w:t>Призыву на военную службу подлежат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376503" w:rsidRPr="00376503" w:rsidRDefault="00376503" w:rsidP="00376503">
      <w:pPr>
        <w:shd w:val="clear" w:color="auto" w:fill="FFFFFF"/>
        <w:rPr>
          <w:rFonts w:ascii="Roboto" w:eastAsia="Times New Roman" w:hAnsi="Roboto"/>
          <w:color w:val="000000"/>
          <w:szCs w:val="28"/>
          <w:lang w:eastAsia="ru-RU"/>
        </w:rPr>
      </w:pPr>
      <w:r w:rsidRPr="00376503">
        <w:rPr>
          <w:rFonts w:ascii="Roboto" w:eastAsia="Times New Roman" w:hAnsi="Roboto"/>
          <w:color w:val="000000"/>
          <w:szCs w:val="28"/>
          <w:lang w:eastAsia="ru-RU"/>
        </w:rPr>
        <w:t>На военную службу не призываются граждане:</w:t>
      </w:r>
    </w:p>
    <w:p w:rsidR="00376503" w:rsidRPr="00376503" w:rsidRDefault="00376503" w:rsidP="00376503">
      <w:pPr>
        <w:shd w:val="clear" w:color="auto" w:fill="FFFFFF"/>
        <w:rPr>
          <w:rFonts w:ascii="Roboto" w:eastAsia="Times New Roman" w:hAnsi="Roboto"/>
          <w:color w:val="000000"/>
          <w:szCs w:val="28"/>
          <w:lang w:eastAsia="ru-RU"/>
        </w:rPr>
      </w:pPr>
      <w:r w:rsidRPr="00376503">
        <w:rPr>
          <w:rFonts w:ascii="Roboto" w:eastAsia="Times New Roman" w:hAnsi="Roboto"/>
          <w:color w:val="000000"/>
          <w:szCs w:val="28"/>
          <w:lang w:eastAsia="ru-RU"/>
        </w:rPr>
        <w:t>- освобожденные от исполнения воинской обязанности (признанные не годными к военной службе по состоянию здоровья);</w:t>
      </w:r>
    </w:p>
    <w:p w:rsidR="00376503" w:rsidRPr="00376503" w:rsidRDefault="00376503" w:rsidP="00376503">
      <w:pPr>
        <w:shd w:val="clear" w:color="auto" w:fill="FFFFFF"/>
        <w:rPr>
          <w:rFonts w:ascii="Roboto" w:eastAsia="Times New Roman" w:hAnsi="Roboto"/>
          <w:color w:val="000000"/>
          <w:szCs w:val="28"/>
          <w:lang w:eastAsia="ru-RU"/>
        </w:rPr>
      </w:pPr>
      <w:r w:rsidRPr="00376503">
        <w:rPr>
          <w:rFonts w:ascii="Roboto" w:eastAsia="Times New Roman" w:hAnsi="Roboto"/>
          <w:color w:val="000000"/>
          <w:szCs w:val="28"/>
          <w:lang w:eastAsia="ru-RU"/>
        </w:rPr>
        <w:t>- освобожденные от призыва на военную службу (признанные ограниченно годными к военной службе по состоянию здоровья;</w:t>
      </w:r>
    </w:p>
    <w:p w:rsidR="00376503" w:rsidRPr="00376503" w:rsidRDefault="00376503" w:rsidP="00376503">
      <w:pPr>
        <w:shd w:val="clear" w:color="auto" w:fill="FFFFFF"/>
        <w:rPr>
          <w:rFonts w:ascii="Roboto" w:eastAsia="Times New Roman" w:hAnsi="Roboto"/>
          <w:color w:val="000000"/>
          <w:szCs w:val="28"/>
          <w:lang w:eastAsia="ru-RU"/>
        </w:rPr>
      </w:pPr>
      <w:r w:rsidRPr="00376503">
        <w:rPr>
          <w:rFonts w:ascii="Roboto" w:eastAsia="Times New Roman" w:hAnsi="Roboto"/>
          <w:color w:val="000000"/>
          <w:szCs w:val="28"/>
          <w:lang w:eastAsia="ru-RU"/>
        </w:rPr>
        <w:t>- проходящие или прошедшие альтернативную гражданскую службу;</w:t>
      </w:r>
    </w:p>
    <w:p w:rsidR="00376503" w:rsidRPr="00376503" w:rsidRDefault="00376503" w:rsidP="00376503">
      <w:pPr>
        <w:shd w:val="clear" w:color="auto" w:fill="FFFFFF"/>
        <w:rPr>
          <w:rFonts w:ascii="Roboto" w:eastAsia="Times New Roman" w:hAnsi="Roboto"/>
          <w:color w:val="000000"/>
          <w:szCs w:val="28"/>
          <w:lang w:eastAsia="ru-RU"/>
        </w:rPr>
      </w:pPr>
      <w:r w:rsidRPr="00376503">
        <w:rPr>
          <w:rFonts w:ascii="Roboto" w:eastAsia="Times New Roman" w:hAnsi="Roboto"/>
          <w:color w:val="000000"/>
          <w:szCs w:val="28"/>
          <w:lang w:eastAsia="ru-RU"/>
        </w:rPr>
        <w:t>- прошедшие военную службу в другом государстве в случаях, предусмотренных международными договорами РФ;</w:t>
      </w:r>
    </w:p>
    <w:p w:rsidR="00376503" w:rsidRPr="00376503" w:rsidRDefault="00376503" w:rsidP="00376503">
      <w:pPr>
        <w:shd w:val="clear" w:color="auto" w:fill="FFFFFF"/>
        <w:rPr>
          <w:rFonts w:ascii="Roboto" w:eastAsia="Times New Roman" w:hAnsi="Roboto"/>
          <w:color w:val="000000"/>
          <w:szCs w:val="28"/>
          <w:lang w:eastAsia="ru-RU"/>
        </w:rPr>
      </w:pPr>
      <w:r w:rsidRPr="00376503">
        <w:rPr>
          <w:rFonts w:ascii="Roboto" w:eastAsia="Times New Roman" w:hAnsi="Roboto"/>
          <w:color w:val="000000"/>
          <w:szCs w:val="28"/>
          <w:lang w:eastAsia="ru-RU"/>
        </w:rPr>
        <w:t>- имеющие ученую степень;</w:t>
      </w:r>
    </w:p>
    <w:p w:rsidR="00376503" w:rsidRPr="00376503" w:rsidRDefault="00376503" w:rsidP="00376503">
      <w:pPr>
        <w:shd w:val="clear" w:color="auto" w:fill="FFFFFF"/>
        <w:rPr>
          <w:rFonts w:ascii="Roboto" w:eastAsia="Times New Roman" w:hAnsi="Roboto"/>
          <w:color w:val="000000"/>
          <w:szCs w:val="28"/>
          <w:lang w:eastAsia="ru-RU"/>
        </w:rPr>
      </w:pPr>
      <w:r w:rsidRPr="00376503">
        <w:rPr>
          <w:rFonts w:ascii="Roboto" w:eastAsia="Times New Roman" w:hAnsi="Roboto"/>
          <w:color w:val="000000"/>
          <w:szCs w:val="28"/>
          <w:lang w:eastAsia="ru-RU"/>
        </w:rPr>
        <w:t>- сыновья (родные братья) погибших (умерших) военнослужащих, граждан, погибших (умерших) вследствие увечья либо заболевания, полученных в связи с исполнением ими обязанностей военной службы);</w:t>
      </w:r>
    </w:p>
    <w:p w:rsidR="00376503" w:rsidRPr="00376503" w:rsidRDefault="00376503" w:rsidP="00376503">
      <w:pPr>
        <w:shd w:val="clear" w:color="auto" w:fill="FFFFFF"/>
        <w:rPr>
          <w:rFonts w:ascii="Roboto" w:eastAsia="Times New Roman" w:hAnsi="Roboto"/>
          <w:color w:val="000000"/>
          <w:szCs w:val="28"/>
          <w:lang w:eastAsia="ru-RU"/>
        </w:rPr>
      </w:pPr>
      <w:r w:rsidRPr="00376503">
        <w:rPr>
          <w:rFonts w:ascii="Roboto" w:eastAsia="Times New Roman" w:hAnsi="Roboto"/>
          <w:color w:val="000000"/>
          <w:szCs w:val="28"/>
          <w:lang w:eastAsia="ru-RU"/>
        </w:rPr>
        <w:t>- лица, которым предоставлена отсрочка от призыва на военную службу в соответствии со ст. 24 Федерального закона № 53-ФЗ;</w:t>
      </w:r>
    </w:p>
    <w:p w:rsidR="00376503" w:rsidRPr="00376503" w:rsidRDefault="00376503" w:rsidP="00376503">
      <w:pPr>
        <w:shd w:val="clear" w:color="auto" w:fill="FFFFFF"/>
        <w:rPr>
          <w:rFonts w:ascii="Roboto" w:eastAsia="Times New Roman" w:hAnsi="Roboto"/>
          <w:color w:val="000000"/>
          <w:szCs w:val="28"/>
          <w:lang w:eastAsia="ru-RU"/>
        </w:rPr>
      </w:pPr>
      <w:r w:rsidRPr="00376503">
        <w:rPr>
          <w:rFonts w:ascii="Roboto" w:eastAsia="Times New Roman" w:hAnsi="Roboto"/>
          <w:color w:val="000000"/>
          <w:szCs w:val="28"/>
          <w:lang w:eastAsia="ru-RU"/>
        </w:rPr>
        <w:t>- не подлежащие призыву на военную службу (отбывающие наказание в виде обязательных работ, исправительных работ, ограничения свободы, ареста или лишения свободы;</w:t>
      </w:r>
    </w:p>
    <w:p w:rsidR="00376503" w:rsidRPr="00376503" w:rsidRDefault="00376503" w:rsidP="00376503">
      <w:pPr>
        <w:shd w:val="clear" w:color="auto" w:fill="FFFFFF"/>
        <w:rPr>
          <w:rFonts w:ascii="Roboto" w:eastAsia="Times New Roman" w:hAnsi="Roboto"/>
          <w:color w:val="000000"/>
          <w:szCs w:val="28"/>
          <w:lang w:eastAsia="ru-RU"/>
        </w:rPr>
      </w:pPr>
      <w:r w:rsidRPr="00376503">
        <w:rPr>
          <w:rFonts w:ascii="Roboto" w:eastAsia="Times New Roman" w:hAnsi="Roboto"/>
          <w:color w:val="000000"/>
          <w:szCs w:val="28"/>
          <w:lang w:eastAsia="ru-RU"/>
        </w:rPr>
        <w:t>- имеющие неснятую или непогашенную судимость за совершение преступления;</w:t>
      </w:r>
    </w:p>
    <w:p w:rsidR="00376503" w:rsidRPr="00376503" w:rsidRDefault="00376503" w:rsidP="00376503">
      <w:pPr>
        <w:shd w:val="clear" w:color="auto" w:fill="FFFFFF"/>
        <w:rPr>
          <w:rFonts w:ascii="Roboto" w:eastAsia="Times New Roman" w:hAnsi="Roboto"/>
          <w:color w:val="000000"/>
          <w:szCs w:val="28"/>
          <w:lang w:eastAsia="ru-RU"/>
        </w:rPr>
      </w:pPr>
      <w:r w:rsidRPr="00376503">
        <w:rPr>
          <w:rFonts w:ascii="Roboto" w:eastAsia="Times New Roman" w:hAnsi="Roboto"/>
          <w:color w:val="000000"/>
          <w:szCs w:val="28"/>
          <w:lang w:eastAsia="ru-RU"/>
        </w:rPr>
        <w:lastRenderedPageBreak/>
        <w:t>- в отношении которых ведется дознание либо предварительное следствие или уголовное дело в отношении которых передано в суд).</w:t>
      </w:r>
    </w:p>
    <w:p w:rsidR="00376503" w:rsidRPr="00376503" w:rsidRDefault="00376503" w:rsidP="00376503">
      <w:pPr>
        <w:shd w:val="clear" w:color="auto" w:fill="FFFFFF"/>
        <w:rPr>
          <w:rFonts w:ascii="Roboto" w:eastAsia="Times New Roman" w:hAnsi="Roboto"/>
          <w:color w:val="000000"/>
          <w:szCs w:val="28"/>
          <w:lang w:eastAsia="ru-RU"/>
        </w:rPr>
      </w:pPr>
      <w:r w:rsidRPr="00376503">
        <w:rPr>
          <w:rFonts w:ascii="Roboto" w:eastAsia="Times New Roman" w:hAnsi="Roboto"/>
          <w:color w:val="000000"/>
          <w:szCs w:val="28"/>
          <w:lang w:eastAsia="ru-RU"/>
        </w:rPr>
        <w:t>Призывник, у которого утрачены основания для освобождения от призыва на военную службу или истекли сроки предоставленной ему отсрочки, подлежит призыву на общих основаниях.</w:t>
      </w:r>
    </w:p>
    <w:p w:rsidR="00376503" w:rsidRPr="00376503" w:rsidRDefault="00376503" w:rsidP="00376503">
      <w:pPr>
        <w:shd w:val="clear" w:color="auto" w:fill="FFFFFF"/>
        <w:rPr>
          <w:rFonts w:ascii="Roboto" w:eastAsia="Times New Roman" w:hAnsi="Roboto"/>
          <w:color w:val="000000"/>
          <w:szCs w:val="28"/>
          <w:lang w:eastAsia="ru-RU"/>
        </w:rPr>
      </w:pPr>
      <w:r w:rsidRPr="00376503">
        <w:rPr>
          <w:rFonts w:ascii="Roboto" w:eastAsia="Times New Roman" w:hAnsi="Roboto"/>
          <w:color w:val="000000"/>
          <w:szCs w:val="28"/>
          <w:lang w:eastAsia="ru-RU"/>
        </w:rPr>
        <w:t>Призыв на военную службу осуществляется на основании указов Президента РФ два раза в год - с 1 апреля по 15 июля (весенний призыв) и с 1 октября по 31 декабря (осенний призыв).</w:t>
      </w:r>
    </w:p>
    <w:p w:rsidR="00CF1A3A" w:rsidRPr="00CF1A3A" w:rsidRDefault="00376503" w:rsidP="00376503">
      <w:pPr>
        <w:shd w:val="clear" w:color="auto" w:fill="FFFFFF"/>
        <w:rPr>
          <w:rFonts w:ascii="Roboto" w:eastAsia="Times New Roman" w:hAnsi="Roboto"/>
          <w:color w:val="000000"/>
          <w:szCs w:val="28"/>
          <w:lang w:eastAsia="ru-RU"/>
        </w:rPr>
      </w:pPr>
      <w:r w:rsidRPr="00376503">
        <w:rPr>
          <w:rFonts w:ascii="Roboto" w:eastAsia="Times New Roman" w:hAnsi="Roboto"/>
          <w:color w:val="000000"/>
          <w:szCs w:val="28"/>
          <w:lang w:eastAsia="ru-RU"/>
        </w:rPr>
        <w:t>Следует отметить, что действующим законодательством предусмотрена уголовная ответственность за уклонение от прохождения военной службы.</w:t>
      </w:r>
    </w:p>
    <w:p w:rsidR="00CF1A3A" w:rsidRDefault="00CF1A3A" w:rsidP="00376503">
      <w:pPr>
        <w:shd w:val="clear" w:color="auto" w:fill="FFFFFF"/>
      </w:pPr>
    </w:p>
    <w:p w:rsidR="00CF1A3A" w:rsidRDefault="00CF1A3A" w:rsidP="00CF1A3A">
      <w:pPr>
        <w:spacing w:line="240" w:lineRule="exact"/>
        <w:ind w:firstLine="0"/>
      </w:pPr>
    </w:p>
    <w:p w:rsidR="00CF1A3A" w:rsidRDefault="00CF1A3A" w:rsidP="00CF1A3A">
      <w:pPr>
        <w:spacing w:line="240" w:lineRule="exact"/>
        <w:ind w:firstLine="0"/>
        <w:rPr>
          <w:szCs w:val="28"/>
        </w:rPr>
      </w:pPr>
      <w:r>
        <w:rPr>
          <w:szCs w:val="28"/>
        </w:rPr>
        <w:t>Помощник прокурора                                                                          М.В. Семека</w:t>
      </w:r>
    </w:p>
    <w:p w:rsidR="00CF1A3A" w:rsidRDefault="00CF1A3A" w:rsidP="00CF1A3A"/>
    <w:p w:rsidR="00CF1A3A" w:rsidRDefault="00CF1A3A"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p w:rsidR="00F9554F" w:rsidRDefault="00F9554F" w:rsidP="003C53FA"/>
    <w:tbl>
      <w:tblPr>
        <w:tblW w:w="6540" w:type="dxa"/>
        <w:tblInd w:w="2827" w:type="dxa"/>
        <w:tblLayout w:type="fixed"/>
        <w:tblLook w:val="00A0"/>
      </w:tblPr>
      <w:tblGrid>
        <w:gridCol w:w="6540"/>
      </w:tblGrid>
      <w:tr w:rsidR="00F9554F" w:rsidTr="00DC22D3">
        <w:trPr>
          <w:trHeight w:val="283"/>
        </w:trPr>
        <w:tc>
          <w:tcPr>
            <w:tcW w:w="6540" w:type="dxa"/>
            <w:hideMark/>
          </w:tcPr>
          <w:p w:rsidR="00F9554F" w:rsidRDefault="00F9554F" w:rsidP="00DC22D3">
            <w:pPr>
              <w:jc w:val="center"/>
              <w:rPr>
                <w:sz w:val="26"/>
                <w:szCs w:val="26"/>
              </w:rPr>
            </w:pPr>
            <w:r>
              <w:rPr>
                <w:b/>
                <w:sz w:val="26"/>
                <w:szCs w:val="26"/>
              </w:rPr>
              <w:lastRenderedPageBreak/>
              <w:t>« УТВЕРЖДАЮ »</w:t>
            </w:r>
          </w:p>
        </w:tc>
      </w:tr>
      <w:tr w:rsidR="00F9554F" w:rsidTr="00DC22D3">
        <w:trPr>
          <w:trHeight w:val="552"/>
        </w:trPr>
        <w:tc>
          <w:tcPr>
            <w:tcW w:w="6540" w:type="dxa"/>
            <w:tcBorders>
              <w:top w:val="nil"/>
              <w:left w:val="nil"/>
              <w:bottom w:val="single" w:sz="4" w:space="0" w:color="auto"/>
              <w:right w:val="nil"/>
            </w:tcBorders>
            <w:hideMark/>
          </w:tcPr>
          <w:p w:rsidR="00F9554F" w:rsidRDefault="00F9554F" w:rsidP="00DC22D3">
            <w:pPr>
              <w:jc w:val="center"/>
              <w:rPr>
                <w:sz w:val="26"/>
                <w:szCs w:val="26"/>
              </w:rPr>
            </w:pPr>
            <w:r>
              <w:rPr>
                <w:sz w:val="26"/>
                <w:szCs w:val="26"/>
              </w:rPr>
              <w:t>Заместитель прокурора Волосовского района</w:t>
            </w:r>
          </w:p>
        </w:tc>
      </w:tr>
      <w:tr w:rsidR="00F9554F" w:rsidTr="00DC22D3">
        <w:trPr>
          <w:trHeight w:val="283"/>
        </w:trPr>
        <w:tc>
          <w:tcPr>
            <w:tcW w:w="6540" w:type="dxa"/>
            <w:tcBorders>
              <w:top w:val="single" w:sz="4" w:space="0" w:color="auto"/>
              <w:left w:val="nil"/>
              <w:bottom w:val="nil"/>
              <w:right w:val="nil"/>
            </w:tcBorders>
            <w:hideMark/>
          </w:tcPr>
          <w:p w:rsidR="00F9554F" w:rsidRDefault="00F9554F" w:rsidP="00DC22D3">
            <w:pPr>
              <w:jc w:val="center"/>
              <w:rPr>
                <w:szCs w:val="28"/>
                <w:vertAlign w:val="superscript"/>
              </w:rPr>
            </w:pPr>
            <w:r>
              <w:rPr>
                <w:szCs w:val="28"/>
                <w:vertAlign w:val="superscript"/>
              </w:rPr>
              <w:t>наименование органа прокуратуры</w:t>
            </w:r>
          </w:p>
        </w:tc>
      </w:tr>
      <w:tr w:rsidR="00F9554F" w:rsidTr="00DC22D3">
        <w:trPr>
          <w:trHeight w:val="567"/>
        </w:trPr>
        <w:tc>
          <w:tcPr>
            <w:tcW w:w="6540" w:type="dxa"/>
            <w:tcBorders>
              <w:top w:val="nil"/>
              <w:left w:val="nil"/>
              <w:bottom w:val="single" w:sz="4" w:space="0" w:color="auto"/>
              <w:right w:val="nil"/>
            </w:tcBorders>
            <w:hideMark/>
          </w:tcPr>
          <w:p w:rsidR="00F9554F" w:rsidRDefault="00F9554F" w:rsidP="00DC22D3">
            <w:pPr>
              <w:jc w:val="center"/>
              <w:rPr>
                <w:sz w:val="26"/>
                <w:szCs w:val="26"/>
              </w:rPr>
            </w:pPr>
            <w:r>
              <w:rPr>
                <w:sz w:val="26"/>
                <w:szCs w:val="26"/>
              </w:rPr>
              <w:t>юрист 1 класса</w:t>
            </w:r>
          </w:p>
        </w:tc>
      </w:tr>
      <w:tr w:rsidR="00F9554F" w:rsidTr="00DC22D3">
        <w:trPr>
          <w:trHeight w:val="552"/>
        </w:trPr>
        <w:tc>
          <w:tcPr>
            <w:tcW w:w="6540" w:type="dxa"/>
            <w:tcBorders>
              <w:top w:val="single" w:sz="4" w:space="0" w:color="auto"/>
              <w:left w:val="nil"/>
              <w:bottom w:val="nil"/>
              <w:right w:val="nil"/>
            </w:tcBorders>
            <w:hideMark/>
          </w:tcPr>
          <w:p w:rsidR="00F9554F" w:rsidRDefault="00F9554F" w:rsidP="00DC22D3">
            <w:pPr>
              <w:jc w:val="center"/>
              <w:rPr>
                <w:szCs w:val="28"/>
                <w:vertAlign w:val="superscript"/>
              </w:rPr>
            </w:pPr>
            <w:r>
              <w:rPr>
                <w:szCs w:val="28"/>
                <w:vertAlign w:val="superscript"/>
              </w:rPr>
              <w:t>классный чин, фамилия, инициалы прокурора</w:t>
            </w:r>
          </w:p>
        </w:tc>
      </w:tr>
      <w:tr w:rsidR="00F9554F" w:rsidTr="00DC22D3">
        <w:trPr>
          <w:trHeight w:val="283"/>
        </w:trPr>
        <w:tc>
          <w:tcPr>
            <w:tcW w:w="6540" w:type="dxa"/>
            <w:tcBorders>
              <w:top w:val="nil"/>
              <w:left w:val="nil"/>
              <w:bottom w:val="single" w:sz="4" w:space="0" w:color="auto"/>
              <w:right w:val="nil"/>
            </w:tcBorders>
            <w:hideMark/>
          </w:tcPr>
          <w:p w:rsidR="00F9554F" w:rsidRDefault="00F9554F" w:rsidP="00DC22D3">
            <w:pPr>
              <w:jc w:val="center"/>
              <w:rPr>
                <w:sz w:val="26"/>
                <w:szCs w:val="26"/>
              </w:rPr>
            </w:pPr>
            <w:r>
              <w:rPr>
                <w:sz w:val="26"/>
                <w:szCs w:val="26"/>
              </w:rPr>
              <w:t>А.М. Островская</w:t>
            </w:r>
          </w:p>
        </w:tc>
      </w:tr>
      <w:tr w:rsidR="00F9554F" w:rsidTr="00DC22D3">
        <w:trPr>
          <w:trHeight w:val="283"/>
        </w:trPr>
        <w:tc>
          <w:tcPr>
            <w:tcW w:w="6540" w:type="dxa"/>
            <w:tcBorders>
              <w:top w:val="single" w:sz="4" w:space="0" w:color="auto"/>
              <w:left w:val="nil"/>
              <w:bottom w:val="nil"/>
              <w:right w:val="nil"/>
            </w:tcBorders>
          </w:tcPr>
          <w:p w:rsidR="00F9554F" w:rsidRDefault="00F9554F" w:rsidP="00DC22D3">
            <w:pPr>
              <w:rPr>
                <w:szCs w:val="28"/>
              </w:rPr>
            </w:pPr>
          </w:p>
        </w:tc>
      </w:tr>
      <w:tr w:rsidR="00F9554F" w:rsidTr="00DC22D3">
        <w:trPr>
          <w:trHeight w:val="283"/>
        </w:trPr>
        <w:tc>
          <w:tcPr>
            <w:tcW w:w="6540" w:type="dxa"/>
            <w:tcBorders>
              <w:top w:val="nil"/>
              <w:left w:val="nil"/>
              <w:bottom w:val="single" w:sz="4" w:space="0" w:color="auto"/>
              <w:right w:val="nil"/>
            </w:tcBorders>
          </w:tcPr>
          <w:p w:rsidR="00F9554F" w:rsidRDefault="00F9554F" w:rsidP="00DC22D3">
            <w:pPr>
              <w:rPr>
                <w:szCs w:val="28"/>
              </w:rPr>
            </w:pPr>
          </w:p>
        </w:tc>
      </w:tr>
      <w:tr w:rsidR="00F9554F" w:rsidTr="00DC22D3">
        <w:trPr>
          <w:trHeight w:val="297"/>
        </w:trPr>
        <w:tc>
          <w:tcPr>
            <w:tcW w:w="6540" w:type="dxa"/>
            <w:tcBorders>
              <w:top w:val="single" w:sz="4" w:space="0" w:color="auto"/>
              <w:left w:val="nil"/>
              <w:bottom w:val="single" w:sz="4" w:space="0" w:color="auto"/>
              <w:right w:val="nil"/>
            </w:tcBorders>
            <w:hideMark/>
          </w:tcPr>
          <w:p w:rsidR="00F9554F" w:rsidRDefault="00F9554F" w:rsidP="00DC22D3">
            <w:pPr>
              <w:jc w:val="center"/>
              <w:rPr>
                <w:szCs w:val="28"/>
                <w:vertAlign w:val="superscript"/>
              </w:rPr>
            </w:pPr>
            <w:r>
              <w:rPr>
                <w:szCs w:val="28"/>
                <w:vertAlign w:val="superscript"/>
              </w:rPr>
              <w:t>(подпись)</w:t>
            </w:r>
          </w:p>
        </w:tc>
      </w:tr>
      <w:tr w:rsidR="00F9554F" w:rsidTr="00DC22D3">
        <w:trPr>
          <w:trHeight w:val="469"/>
        </w:trPr>
        <w:tc>
          <w:tcPr>
            <w:tcW w:w="6540" w:type="dxa"/>
            <w:tcBorders>
              <w:top w:val="single" w:sz="4" w:space="0" w:color="auto"/>
              <w:left w:val="nil"/>
              <w:bottom w:val="nil"/>
              <w:right w:val="nil"/>
            </w:tcBorders>
          </w:tcPr>
          <w:p w:rsidR="00F9554F" w:rsidRDefault="00F9554F" w:rsidP="00DC22D3">
            <w:pPr>
              <w:jc w:val="center"/>
              <w:rPr>
                <w:szCs w:val="28"/>
                <w:vertAlign w:val="superscript"/>
              </w:rPr>
            </w:pPr>
          </w:p>
          <w:p w:rsidR="00F9554F" w:rsidRDefault="00F9554F" w:rsidP="00DC22D3">
            <w:pPr>
              <w:jc w:val="center"/>
              <w:rPr>
                <w:szCs w:val="28"/>
                <w:vertAlign w:val="superscript"/>
              </w:rPr>
            </w:pPr>
          </w:p>
        </w:tc>
      </w:tr>
    </w:tbl>
    <w:p w:rsidR="00F9554F" w:rsidRDefault="00D354A6" w:rsidP="00F9554F">
      <w:pPr>
        <w:ind w:firstLine="0"/>
        <w:jc w:val="center"/>
        <w:rPr>
          <w:b/>
        </w:rPr>
      </w:pPr>
      <w:r w:rsidRPr="00D354A6">
        <w:rPr>
          <w:b/>
        </w:rPr>
        <w:t>Расторжение трудового договора по инициативе работника</w:t>
      </w:r>
      <w:r w:rsidR="00F9554F">
        <w:rPr>
          <w:b/>
        </w:rPr>
        <w:t>.</w:t>
      </w:r>
    </w:p>
    <w:p w:rsidR="00F9554F" w:rsidRDefault="00F9554F" w:rsidP="00F9554F"/>
    <w:p w:rsidR="00D354A6" w:rsidRPr="00D354A6" w:rsidRDefault="00F9554F" w:rsidP="00D354A6">
      <w:pPr>
        <w:shd w:val="clear" w:color="auto" w:fill="FFFFFF"/>
        <w:ind w:firstLine="0"/>
        <w:jc w:val="left"/>
        <w:rPr>
          <w:rFonts w:ascii="Roboto" w:eastAsia="Times New Roman" w:hAnsi="Roboto"/>
          <w:color w:val="000000"/>
          <w:szCs w:val="28"/>
          <w:lang w:eastAsia="ru-RU"/>
        </w:rPr>
      </w:pPr>
      <w:r w:rsidRPr="007A192E">
        <w:rPr>
          <w:rFonts w:ascii="Roboto" w:eastAsia="Times New Roman" w:hAnsi="Roboto"/>
          <w:color w:val="000000"/>
          <w:sz w:val="24"/>
          <w:szCs w:val="24"/>
          <w:lang w:eastAsia="ru-RU"/>
        </w:rPr>
        <w:t>  </w:t>
      </w:r>
    </w:p>
    <w:p w:rsidR="00D354A6" w:rsidRPr="00D354A6" w:rsidRDefault="00D354A6" w:rsidP="00D354A6">
      <w:pPr>
        <w:shd w:val="clear" w:color="auto" w:fill="FFFFFF"/>
        <w:rPr>
          <w:rFonts w:ascii="Roboto" w:eastAsia="Times New Roman" w:hAnsi="Roboto"/>
          <w:color w:val="000000"/>
          <w:szCs w:val="28"/>
          <w:lang w:eastAsia="ru-RU"/>
        </w:rPr>
      </w:pPr>
      <w:r w:rsidRPr="00D354A6">
        <w:rPr>
          <w:rFonts w:ascii="Roboto" w:eastAsia="Times New Roman" w:hAnsi="Roboto"/>
          <w:color w:val="000000"/>
          <w:szCs w:val="28"/>
          <w:lang w:eastAsia="ru-RU"/>
        </w:rPr>
        <w:t>Трудовым законодательством предусмотрено право прекращение трудовых отношений по инициативе работника как срочного трудового договора до истечения срока его действия, так и договора, заключенного на неопределенный срок.</w:t>
      </w:r>
    </w:p>
    <w:p w:rsidR="00D354A6" w:rsidRPr="00D354A6" w:rsidRDefault="00D354A6" w:rsidP="00D354A6">
      <w:pPr>
        <w:shd w:val="clear" w:color="auto" w:fill="FFFFFF"/>
        <w:rPr>
          <w:rFonts w:ascii="Roboto" w:eastAsia="Times New Roman" w:hAnsi="Roboto"/>
          <w:color w:val="000000"/>
          <w:szCs w:val="28"/>
          <w:lang w:eastAsia="ru-RU"/>
        </w:rPr>
      </w:pPr>
      <w:r w:rsidRPr="00D354A6">
        <w:rPr>
          <w:rFonts w:ascii="Roboto" w:eastAsia="Times New Roman" w:hAnsi="Roboto"/>
          <w:color w:val="000000"/>
          <w:szCs w:val="28"/>
          <w:lang w:eastAsia="ru-RU"/>
        </w:rPr>
        <w:t>Волеизъявление работника о прекращении трудового договора должно быть выражено только в письменной форме, то есть путем подачи заявления об увольнении не позднее, чем за две недели, а временный, или сезонный, работник в период прохождения испытания - за три дня.</w:t>
      </w:r>
    </w:p>
    <w:p w:rsidR="00D354A6" w:rsidRPr="00D354A6" w:rsidRDefault="00D354A6" w:rsidP="00D354A6">
      <w:pPr>
        <w:shd w:val="clear" w:color="auto" w:fill="FFFFFF"/>
        <w:rPr>
          <w:rFonts w:ascii="Roboto" w:eastAsia="Times New Roman" w:hAnsi="Roboto"/>
          <w:color w:val="000000"/>
          <w:szCs w:val="28"/>
          <w:lang w:eastAsia="ru-RU"/>
        </w:rPr>
      </w:pPr>
      <w:r w:rsidRPr="00D354A6">
        <w:rPr>
          <w:rFonts w:ascii="Roboto" w:eastAsia="Times New Roman" w:hAnsi="Roboto"/>
          <w:color w:val="000000"/>
          <w:szCs w:val="28"/>
          <w:lang w:eastAsia="ru-RU"/>
        </w:rPr>
        <w:t>На практике нередки случаи, когда работодатель задерживает производство расчета с работником и выдачу ему трудовой книжки, мотивируя это тем, что работник не заполнил так называемый обходной листок, не сдал принятые им материальные ценности и т.п. Такого рода практика не предусматривается законодательством о труде, а потому является незаконной. Более того, по истечении срока предупреждения об увольнении работник вправе прекратить работу, а работодатель обязан выдать ему в день увольнения (последний день работы) трудовую книжку и по письменному заявлению работника копии документов, связанных с работой, а также произвести выплату всех сумм, причитающихся ему от работодателя (ст. ст. 62, 140 ТК РФ).</w:t>
      </w:r>
    </w:p>
    <w:p w:rsidR="00D354A6" w:rsidRPr="00D354A6" w:rsidRDefault="00D354A6" w:rsidP="00D354A6">
      <w:pPr>
        <w:shd w:val="clear" w:color="auto" w:fill="FFFFFF"/>
        <w:rPr>
          <w:rFonts w:ascii="Roboto" w:eastAsia="Times New Roman" w:hAnsi="Roboto"/>
          <w:color w:val="000000"/>
          <w:szCs w:val="28"/>
          <w:lang w:eastAsia="ru-RU"/>
        </w:rPr>
      </w:pPr>
      <w:r w:rsidRPr="00D354A6">
        <w:rPr>
          <w:rFonts w:ascii="Roboto" w:eastAsia="Times New Roman" w:hAnsi="Roboto"/>
          <w:color w:val="000000"/>
          <w:szCs w:val="28"/>
          <w:lang w:eastAsia="ru-RU"/>
        </w:rPr>
        <w:t>Прекращение трудового договора по инициативе работника возможно в любое время и без указания причин, послуживших основанием для увольнения. Вместе с тем, если работник считает, что причина, обусловившая его намерение прекратить трудовой договор, является существенной, он может указать ее в своем заявлении об увольнении. Соответственно, эта причина указывается в приказе о прекращении трудового договора, на основании которого делается запись в трудовой книжке работника.</w:t>
      </w:r>
    </w:p>
    <w:p w:rsidR="00D354A6" w:rsidRPr="00D354A6" w:rsidRDefault="00D354A6" w:rsidP="00D354A6">
      <w:pPr>
        <w:shd w:val="clear" w:color="auto" w:fill="FFFFFF"/>
        <w:rPr>
          <w:rFonts w:ascii="Roboto" w:eastAsia="Times New Roman" w:hAnsi="Roboto"/>
          <w:color w:val="000000"/>
          <w:szCs w:val="28"/>
          <w:lang w:eastAsia="ru-RU"/>
        </w:rPr>
      </w:pPr>
    </w:p>
    <w:p w:rsidR="00D354A6" w:rsidRPr="00D354A6" w:rsidRDefault="00D354A6" w:rsidP="00D354A6">
      <w:pPr>
        <w:shd w:val="clear" w:color="auto" w:fill="FFFFFF"/>
        <w:rPr>
          <w:rFonts w:ascii="Roboto" w:eastAsia="Times New Roman" w:hAnsi="Roboto"/>
          <w:color w:val="000000"/>
          <w:szCs w:val="28"/>
          <w:lang w:eastAsia="ru-RU"/>
        </w:rPr>
      </w:pPr>
      <w:r w:rsidRPr="00D354A6">
        <w:rPr>
          <w:rFonts w:ascii="Roboto" w:eastAsia="Times New Roman" w:hAnsi="Roboto"/>
          <w:color w:val="000000"/>
          <w:szCs w:val="28"/>
          <w:lang w:eastAsia="ru-RU"/>
        </w:rPr>
        <w:lastRenderedPageBreak/>
        <w:t>Работник вправе отозвать заявление об увольнении по собственному желанию. Отказ в аннулировании заявления об увольнении не допускается, за исключением случая, когда на место увольняющегося работника принято лицо, занятое у другого работодателя, увольняемое в порядке перевода к данному работодателю.</w:t>
      </w:r>
    </w:p>
    <w:p w:rsidR="00D354A6" w:rsidRPr="00D354A6" w:rsidRDefault="00D354A6" w:rsidP="00D354A6">
      <w:pPr>
        <w:shd w:val="clear" w:color="auto" w:fill="FFFFFF"/>
        <w:rPr>
          <w:rFonts w:ascii="Roboto" w:eastAsia="Times New Roman" w:hAnsi="Roboto"/>
          <w:color w:val="000000"/>
          <w:szCs w:val="28"/>
          <w:lang w:eastAsia="ru-RU"/>
        </w:rPr>
      </w:pPr>
      <w:r w:rsidRPr="00D354A6">
        <w:rPr>
          <w:rFonts w:ascii="Roboto" w:eastAsia="Times New Roman" w:hAnsi="Roboto"/>
          <w:color w:val="000000"/>
          <w:szCs w:val="28"/>
          <w:lang w:eastAsia="ru-RU"/>
        </w:rPr>
        <w:t>При предоставлении отпуска с последующим увольнением, работник имеет право отозвать свое заявление до дня начала отпуска.</w:t>
      </w:r>
    </w:p>
    <w:p w:rsidR="00D354A6" w:rsidRPr="00D354A6" w:rsidRDefault="00D354A6" w:rsidP="00D354A6">
      <w:pPr>
        <w:shd w:val="clear" w:color="auto" w:fill="FFFFFF"/>
        <w:rPr>
          <w:rFonts w:ascii="Roboto" w:eastAsia="Times New Roman" w:hAnsi="Roboto"/>
          <w:color w:val="000000"/>
          <w:szCs w:val="28"/>
          <w:lang w:eastAsia="ru-RU"/>
        </w:rPr>
      </w:pPr>
      <w:r w:rsidRPr="00D354A6">
        <w:rPr>
          <w:rFonts w:ascii="Roboto" w:eastAsia="Times New Roman" w:hAnsi="Roboto"/>
          <w:color w:val="000000"/>
          <w:szCs w:val="28"/>
          <w:lang w:eastAsia="ru-RU"/>
        </w:rPr>
        <w:t>Следует иметь в виду, если работник оставил работу, не отработав установленный законом срок, то этот факт расценивается как прогул, дающий основание уволить работника по инициативе работодателя (подп. "а" п. 6 ст. 81 ТК).</w:t>
      </w:r>
    </w:p>
    <w:p w:rsidR="00F9554F" w:rsidRPr="007A192E" w:rsidRDefault="00D354A6" w:rsidP="00D354A6">
      <w:pPr>
        <w:shd w:val="clear" w:color="auto" w:fill="FFFFFF"/>
        <w:rPr>
          <w:rFonts w:ascii="Roboto" w:eastAsia="Times New Roman" w:hAnsi="Roboto"/>
          <w:color w:val="000000"/>
          <w:sz w:val="24"/>
          <w:szCs w:val="24"/>
          <w:lang w:eastAsia="ru-RU"/>
        </w:rPr>
      </w:pPr>
      <w:r w:rsidRPr="00D354A6">
        <w:rPr>
          <w:rFonts w:ascii="Roboto" w:eastAsia="Times New Roman" w:hAnsi="Roboto"/>
          <w:color w:val="000000"/>
          <w:szCs w:val="28"/>
          <w:lang w:eastAsia="ru-RU"/>
        </w:rPr>
        <w:t>В то же время, произвольное, без согласования с работником, сокращение работодателем срока отработки либо увольнение без отработки дает работнику основание требовать восстановления на работе с оплатой времени вынужденного прогула.</w:t>
      </w:r>
    </w:p>
    <w:p w:rsidR="00F9554F" w:rsidRDefault="00F9554F" w:rsidP="00F9554F">
      <w:pPr>
        <w:spacing w:line="240" w:lineRule="exact"/>
        <w:ind w:firstLine="0"/>
      </w:pPr>
    </w:p>
    <w:p w:rsidR="00F9554F" w:rsidRDefault="00F9554F" w:rsidP="00F9554F">
      <w:pPr>
        <w:spacing w:line="240" w:lineRule="exact"/>
        <w:ind w:firstLine="0"/>
      </w:pPr>
    </w:p>
    <w:p w:rsidR="00F9554F" w:rsidRDefault="00F9554F" w:rsidP="00F9554F">
      <w:pPr>
        <w:spacing w:line="240" w:lineRule="exact"/>
        <w:ind w:firstLine="0"/>
        <w:rPr>
          <w:szCs w:val="28"/>
        </w:rPr>
      </w:pPr>
      <w:r>
        <w:rPr>
          <w:szCs w:val="28"/>
        </w:rPr>
        <w:t>Помощник прокурора                                                                          М.В. Семека</w:t>
      </w:r>
    </w:p>
    <w:p w:rsidR="00F9554F" w:rsidRDefault="00F9554F" w:rsidP="00F9554F">
      <w:pPr>
        <w:spacing w:line="240" w:lineRule="exact"/>
        <w:ind w:firstLine="0"/>
        <w:rPr>
          <w:szCs w:val="28"/>
        </w:rPr>
      </w:pPr>
    </w:p>
    <w:p w:rsidR="00F9554F" w:rsidRDefault="00F9554F" w:rsidP="00F9554F"/>
    <w:p w:rsidR="00F9554F" w:rsidRDefault="00F9554F" w:rsidP="00F9554F"/>
    <w:p w:rsidR="00F9554F" w:rsidRDefault="00F9554F" w:rsidP="00F9554F"/>
    <w:p w:rsidR="00F9554F" w:rsidRDefault="00F9554F" w:rsidP="003C53FA"/>
    <w:p w:rsidR="00D354A6" w:rsidRDefault="00D354A6" w:rsidP="003C53FA"/>
    <w:p w:rsidR="00D354A6" w:rsidRDefault="00D354A6" w:rsidP="003C53FA"/>
    <w:p w:rsidR="00D354A6" w:rsidRDefault="00D354A6" w:rsidP="003C53FA"/>
    <w:p w:rsidR="00D354A6" w:rsidRDefault="00D354A6" w:rsidP="003C53FA"/>
    <w:p w:rsidR="00D354A6" w:rsidRDefault="00D354A6" w:rsidP="003C53FA"/>
    <w:p w:rsidR="00D354A6" w:rsidRDefault="00D354A6" w:rsidP="003C53FA"/>
    <w:p w:rsidR="00D354A6" w:rsidRDefault="00D354A6" w:rsidP="003C53FA"/>
    <w:p w:rsidR="00D354A6" w:rsidRDefault="00D354A6" w:rsidP="003C53FA"/>
    <w:p w:rsidR="00D354A6" w:rsidRDefault="00D354A6" w:rsidP="003C53FA"/>
    <w:p w:rsidR="00D354A6" w:rsidRDefault="00D354A6" w:rsidP="003C53FA"/>
    <w:p w:rsidR="00D354A6" w:rsidRDefault="00D354A6" w:rsidP="003C53FA"/>
    <w:p w:rsidR="00D354A6" w:rsidRDefault="00D354A6" w:rsidP="003C53FA"/>
    <w:p w:rsidR="00D354A6" w:rsidRDefault="00D354A6" w:rsidP="003C53FA"/>
    <w:p w:rsidR="00D354A6" w:rsidRDefault="00D354A6" w:rsidP="003C53FA"/>
    <w:p w:rsidR="00D354A6" w:rsidRDefault="00D354A6" w:rsidP="003C53FA"/>
    <w:p w:rsidR="00D354A6" w:rsidRDefault="00D354A6" w:rsidP="003C53FA"/>
    <w:p w:rsidR="00D354A6" w:rsidRDefault="00D354A6" w:rsidP="003C53FA"/>
    <w:p w:rsidR="00D354A6" w:rsidRDefault="00D354A6" w:rsidP="003C53FA"/>
    <w:p w:rsidR="00D354A6" w:rsidRDefault="00D354A6" w:rsidP="003C53FA"/>
    <w:p w:rsidR="00D354A6" w:rsidRDefault="00D354A6" w:rsidP="003C53FA"/>
    <w:p w:rsidR="00D354A6" w:rsidRDefault="00D354A6" w:rsidP="003C53FA"/>
    <w:p w:rsidR="00D354A6" w:rsidRDefault="00D354A6" w:rsidP="003C53FA"/>
    <w:p w:rsidR="00D354A6" w:rsidRDefault="00D354A6" w:rsidP="003C53FA"/>
    <w:tbl>
      <w:tblPr>
        <w:tblW w:w="6540" w:type="dxa"/>
        <w:tblInd w:w="2827" w:type="dxa"/>
        <w:tblLayout w:type="fixed"/>
        <w:tblLook w:val="00A0"/>
      </w:tblPr>
      <w:tblGrid>
        <w:gridCol w:w="6540"/>
      </w:tblGrid>
      <w:tr w:rsidR="00D354A6" w:rsidTr="00DC22D3">
        <w:trPr>
          <w:trHeight w:val="283"/>
        </w:trPr>
        <w:tc>
          <w:tcPr>
            <w:tcW w:w="6540" w:type="dxa"/>
            <w:hideMark/>
          </w:tcPr>
          <w:p w:rsidR="00D354A6" w:rsidRDefault="00D354A6" w:rsidP="00DC22D3">
            <w:pPr>
              <w:jc w:val="center"/>
              <w:rPr>
                <w:sz w:val="26"/>
                <w:szCs w:val="26"/>
              </w:rPr>
            </w:pPr>
            <w:r>
              <w:rPr>
                <w:b/>
                <w:sz w:val="26"/>
                <w:szCs w:val="26"/>
              </w:rPr>
              <w:lastRenderedPageBreak/>
              <w:t>« УТВЕРЖДАЮ »</w:t>
            </w:r>
          </w:p>
        </w:tc>
      </w:tr>
      <w:tr w:rsidR="00D354A6" w:rsidTr="00DC22D3">
        <w:trPr>
          <w:trHeight w:val="552"/>
        </w:trPr>
        <w:tc>
          <w:tcPr>
            <w:tcW w:w="6540" w:type="dxa"/>
            <w:tcBorders>
              <w:top w:val="nil"/>
              <w:left w:val="nil"/>
              <w:bottom w:val="single" w:sz="4" w:space="0" w:color="auto"/>
              <w:right w:val="nil"/>
            </w:tcBorders>
            <w:hideMark/>
          </w:tcPr>
          <w:p w:rsidR="00D354A6" w:rsidRDefault="00D354A6" w:rsidP="00DC22D3">
            <w:pPr>
              <w:jc w:val="center"/>
              <w:rPr>
                <w:sz w:val="26"/>
                <w:szCs w:val="26"/>
              </w:rPr>
            </w:pPr>
            <w:r>
              <w:rPr>
                <w:sz w:val="26"/>
                <w:szCs w:val="26"/>
              </w:rPr>
              <w:t>Заместитель прокурора Волосовского района</w:t>
            </w:r>
          </w:p>
        </w:tc>
      </w:tr>
      <w:tr w:rsidR="00D354A6" w:rsidTr="00DC22D3">
        <w:trPr>
          <w:trHeight w:val="283"/>
        </w:trPr>
        <w:tc>
          <w:tcPr>
            <w:tcW w:w="6540" w:type="dxa"/>
            <w:tcBorders>
              <w:top w:val="single" w:sz="4" w:space="0" w:color="auto"/>
              <w:left w:val="nil"/>
              <w:bottom w:val="nil"/>
              <w:right w:val="nil"/>
            </w:tcBorders>
            <w:hideMark/>
          </w:tcPr>
          <w:p w:rsidR="00D354A6" w:rsidRDefault="00D354A6" w:rsidP="00DC22D3">
            <w:pPr>
              <w:jc w:val="center"/>
              <w:rPr>
                <w:szCs w:val="28"/>
                <w:vertAlign w:val="superscript"/>
              </w:rPr>
            </w:pPr>
            <w:r>
              <w:rPr>
                <w:szCs w:val="28"/>
                <w:vertAlign w:val="superscript"/>
              </w:rPr>
              <w:t>наименование органа прокуратуры</w:t>
            </w:r>
          </w:p>
        </w:tc>
      </w:tr>
      <w:tr w:rsidR="00D354A6" w:rsidTr="00DC22D3">
        <w:trPr>
          <w:trHeight w:val="567"/>
        </w:trPr>
        <w:tc>
          <w:tcPr>
            <w:tcW w:w="6540" w:type="dxa"/>
            <w:tcBorders>
              <w:top w:val="nil"/>
              <w:left w:val="nil"/>
              <w:bottom w:val="single" w:sz="4" w:space="0" w:color="auto"/>
              <w:right w:val="nil"/>
            </w:tcBorders>
            <w:hideMark/>
          </w:tcPr>
          <w:p w:rsidR="00D354A6" w:rsidRDefault="00D354A6" w:rsidP="00DC22D3">
            <w:pPr>
              <w:jc w:val="center"/>
              <w:rPr>
                <w:sz w:val="26"/>
                <w:szCs w:val="26"/>
              </w:rPr>
            </w:pPr>
            <w:r>
              <w:rPr>
                <w:sz w:val="26"/>
                <w:szCs w:val="26"/>
              </w:rPr>
              <w:t>юрист 1 класса</w:t>
            </w:r>
          </w:p>
        </w:tc>
      </w:tr>
      <w:tr w:rsidR="00D354A6" w:rsidTr="00DC22D3">
        <w:trPr>
          <w:trHeight w:val="552"/>
        </w:trPr>
        <w:tc>
          <w:tcPr>
            <w:tcW w:w="6540" w:type="dxa"/>
            <w:tcBorders>
              <w:top w:val="single" w:sz="4" w:space="0" w:color="auto"/>
              <w:left w:val="nil"/>
              <w:bottom w:val="nil"/>
              <w:right w:val="nil"/>
            </w:tcBorders>
            <w:hideMark/>
          </w:tcPr>
          <w:p w:rsidR="00D354A6" w:rsidRDefault="00D354A6" w:rsidP="00DC22D3">
            <w:pPr>
              <w:jc w:val="center"/>
              <w:rPr>
                <w:szCs w:val="28"/>
                <w:vertAlign w:val="superscript"/>
              </w:rPr>
            </w:pPr>
            <w:r>
              <w:rPr>
                <w:szCs w:val="28"/>
                <w:vertAlign w:val="superscript"/>
              </w:rPr>
              <w:t>классный чин, фамилия, инициалы прокурора</w:t>
            </w:r>
          </w:p>
        </w:tc>
      </w:tr>
      <w:tr w:rsidR="00D354A6" w:rsidTr="00DC22D3">
        <w:trPr>
          <w:trHeight w:val="283"/>
        </w:trPr>
        <w:tc>
          <w:tcPr>
            <w:tcW w:w="6540" w:type="dxa"/>
            <w:tcBorders>
              <w:top w:val="nil"/>
              <w:left w:val="nil"/>
              <w:bottom w:val="single" w:sz="4" w:space="0" w:color="auto"/>
              <w:right w:val="nil"/>
            </w:tcBorders>
            <w:hideMark/>
          </w:tcPr>
          <w:p w:rsidR="00D354A6" w:rsidRDefault="00D354A6" w:rsidP="00DC22D3">
            <w:pPr>
              <w:jc w:val="center"/>
              <w:rPr>
                <w:sz w:val="26"/>
                <w:szCs w:val="26"/>
              </w:rPr>
            </w:pPr>
            <w:r>
              <w:rPr>
                <w:sz w:val="26"/>
                <w:szCs w:val="26"/>
              </w:rPr>
              <w:t>А.М. Островская</w:t>
            </w:r>
          </w:p>
        </w:tc>
      </w:tr>
      <w:tr w:rsidR="00D354A6" w:rsidTr="00DC22D3">
        <w:trPr>
          <w:trHeight w:val="283"/>
        </w:trPr>
        <w:tc>
          <w:tcPr>
            <w:tcW w:w="6540" w:type="dxa"/>
            <w:tcBorders>
              <w:top w:val="single" w:sz="4" w:space="0" w:color="auto"/>
              <w:left w:val="nil"/>
              <w:bottom w:val="nil"/>
              <w:right w:val="nil"/>
            </w:tcBorders>
          </w:tcPr>
          <w:p w:rsidR="00D354A6" w:rsidRDefault="00D354A6" w:rsidP="00DC22D3">
            <w:pPr>
              <w:rPr>
                <w:szCs w:val="28"/>
              </w:rPr>
            </w:pPr>
          </w:p>
        </w:tc>
      </w:tr>
      <w:tr w:rsidR="00D354A6" w:rsidTr="00DC22D3">
        <w:trPr>
          <w:trHeight w:val="283"/>
        </w:trPr>
        <w:tc>
          <w:tcPr>
            <w:tcW w:w="6540" w:type="dxa"/>
            <w:tcBorders>
              <w:top w:val="nil"/>
              <w:left w:val="nil"/>
              <w:bottom w:val="single" w:sz="4" w:space="0" w:color="auto"/>
              <w:right w:val="nil"/>
            </w:tcBorders>
          </w:tcPr>
          <w:p w:rsidR="00D354A6" w:rsidRDefault="00D354A6" w:rsidP="00DC22D3">
            <w:pPr>
              <w:rPr>
                <w:szCs w:val="28"/>
              </w:rPr>
            </w:pPr>
          </w:p>
        </w:tc>
      </w:tr>
      <w:tr w:rsidR="00D354A6" w:rsidTr="00DC22D3">
        <w:trPr>
          <w:trHeight w:val="297"/>
        </w:trPr>
        <w:tc>
          <w:tcPr>
            <w:tcW w:w="6540" w:type="dxa"/>
            <w:tcBorders>
              <w:top w:val="single" w:sz="4" w:space="0" w:color="auto"/>
              <w:left w:val="nil"/>
              <w:bottom w:val="single" w:sz="4" w:space="0" w:color="auto"/>
              <w:right w:val="nil"/>
            </w:tcBorders>
            <w:hideMark/>
          </w:tcPr>
          <w:p w:rsidR="00D354A6" w:rsidRDefault="00D354A6" w:rsidP="00DC22D3">
            <w:pPr>
              <w:jc w:val="center"/>
              <w:rPr>
                <w:szCs w:val="28"/>
                <w:vertAlign w:val="superscript"/>
              </w:rPr>
            </w:pPr>
            <w:r>
              <w:rPr>
                <w:szCs w:val="28"/>
                <w:vertAlign w:val="superscript"/>
              </w:rPr>
              <w:t>(подпись)</w:t>
            </w:r>
          </w:p>
        </w:tc>
      </w:tr>
      <w:tr w:rsidR="00D354A6" w:rsidTr="00DC22D3">
        <w:trPr>
          <w:trHeight w:val="469"/>
        </w:trPr>
        <w:tc>
          <w:tcPr>
            <w:tcW w:w="6540" w:type="dxa"/>
            <w:tcBorders>
              <w:top w:val="single" w:sz="4" w:space="0" w:color="auto"/>
              <w:left w:val="nil"/>
              <w:bottom w:val="nil"/>
              <w:right w:val="nil"/>
            </w:tcBorders>
          </w:tcPr>
          <w:p w:rsidR="00D354A6" w:rsidRDefault="00D354A6" w:rsidP="00DC22D3">
            <w:pPr>
              <w:jc w:val="center"/>
              <w:rPr>
                <w:szCs w:val="28"/>
                <w:vertAlign w:val="superscript"/>
              </w:rPr>
            </w:pPr>
          </w:p>
          <w:p w:rsidR="00D354A6" w:rsidRDefault="00D354A6" w:rsidP="00DC22D3">
            <w:pPr>
              <w:jc w:val="center"/>
              <w:rPr>
                <w:szCs w:val="28"/>
                <w:vertAlign w:val="superscript"/>
              </w:rPr>
            </w:pPr>
          </w:p>
        </w:tc>
      </w:tr>
    </w:tbl>
    <w:p w:rsidR="00D354A6" w:rsidRDefault="00D354A6" w:rsidP="00D354A6">
      <w:pPr>
        <w:rPr>
          <w:b/>
        </w:rPr>
      </w:pPr>
    </w:p>
    <w:p w:rsidR="00D354A6" w:rsidRDefault="00D354A6" w:rsidP="002A299A">
      <w:pPr>
        <w:shd w:val="clear" w:color="auto" w:fill="FFFFFF"/>
        <w:ind w:firstLine="0"/>
        <w:jc w:val="center"/>
        <w:rPr>
          <w:b/>
        </w:rPr>
      </w:pPr>
      <w:r w:rsidRPr="002A299A">
        <w:rPr>
          <w:b/>
        </w:rPr>
        <w:t>Упрощен порядок проведения общего собрания собственников помещений в многоквартирном доме</w:t>
      </w:r>
    </w:p>
    <w:p w:rsidR="002A299A" w:rsidRPr="002A299A" w:rsidRDefault="002A299A" w:rsidP="002A299A">
      <w:pPr>
        <w:shd w:val="clear" w:color="auto" w:fill="FFFFFF"/>
        <w:ind w:firstLine="0"/>
        <w:jc w:val="center"/>
        <w:rPr>
          <w:b/>
        </w:rPr>
      </w:pPr>
    </w:p>
    <w:p w:rsidR="00D354A6" w:rsidRDefault="00D354A6" w:rsidP="00D354A6">
      <w:pPr>
        <w:shd w:val="clear" w:color="auto" w:fill="FFFFFF"/>
      </w:pPr>
      <w:r>
        <w:t>Федеральным законом от 25.05.2020 № 156-ФЗ внесены изменения в Жилищный кодекс Российской Федерации, уточняющие порядок проведения общего собрания собственников помещений в многоквартирном доме.</w:t>
      </w:r>
    </w:p>
    <w:p w:rsidR="00D354A6" w:rsidRDefault="00D354A6" w:rsidP="00D354A6">
      <w:pPr>
        <w:shd w:val="clear" w:color="auto" w:fill="FFFFFF"/>
      </w:pPr>
      <w:r>
        <w:t>Указанным Федеральным законом исключена необходимость принятия общим собранием решения об использовании информационной системы при проведении общего собрания, а также определен порядок проведения первого общего собрания с использованием информационной системы.</w:t>
      </w:r>
    </w:p>
    <w:p w:rsidR="00D354A6" w:rsidRDefault="00D354A6" w:rsidP="00D354A6">
      <w:pPr>
        <w:shd w:val="clear" w:color="auto" w:fill="FFFFFF"/>
      </w:pPr>
      <w:r>
        <w:t>Нововведениями также установлено, что при проведении общего собрания собственников помещений в многоквартирном доме в форме заочного голосования с использованием системы не позднее чем за 10 рабочих дней до даты проведения данного собрания лицо, осуществляющее полномочия администратора, размещает в системе и направляет собственникам сообщение о проведении собрания и о порядке представления отказа от такого собрания.</w:t>
      </w:r>
    </w:p>
    <w:p w:rsidR="00D354A6" w:rsidRDefault="00D354A6" w:rsidP="00D354A6">
      <w:pPr>
        <w:shd w:val="clear" w:color="auto" w:fill="FFFFFF"/>
      </w:pPr>
      <w:r>
        <w:t>Установлено, что годовое общее собрание собственников помещений (товарищества собственников жилья) в многоквартирном доме в 2020 году, проводятся в срок до 1 января 2021 года.</w:t>
      </w:r>
    </w:p>
    <w:p w:rsidR="00D354A6" w:rsidRPr="00CF1A3A" w:rsidRDefault="00D354A6" w:rsidP="00D354A6">
      <w:pPr>
        <w:shd w:val="clear" w:color="auto" w:fill="FFFFFF"/>
        <w:rPr>
          <w:rFonts w:ascii="Roboto" w:eastAsia="Times New Roman" w:hAnsi="Roboto"/>
          <w:color w:val="000000"/>
          <w:szCs w:val="28"/>
          <w:lang w:eastAsia="ru-RU"/>
        </w:rPr>
      </w:pPr>
      <w:r>
        <w:t>В случае, если в уставе жилищного или жилищно-строительного кооператива предусмотрено проведение годового общего собрания членов данных кооперативов в срок не позднее 2 квартала года, следующего за отчетным годом, в 2020 году такое собрание проводится в срок до 1 января 2021 года.</w:t>
      </w:r>
    </w:p>
    <w:p w:rsidR="00D354A6" w:rsidRDefault="00D354A6" w:rsidP="00D354A6">
      <w:pPr>
        <w:shd w:val="clear" w:color="auto" w:fill="FFFFFF"/>
      </w:pPr>
    </w:p>
    <w:p w:rsidR="00D354A6" w:rsidRDefault="00D354A6" w:rsidP="00D354A6">
      <w:pPr>
        <w:spacing w:line="240" w:lineRule="exact"/>
        <w:ind w:firstLine="0"/>
      </w:pPr>
    </w:p>
    <w:p w:rsidR="00D354A6" w:rsidRDefault="00D354A6" w:rsidP="00D354A6">
      <w:pPr>
        <w:spacing w:line="240" w:lineRule="exact"/>
        <w:ind w:firstLine="0"/>
        <w:rPr>
          <w:szCs w:val="28"/>
        </w:rPr>
      </w:pPr>
      <w:r>
        <w:rPr>
          <w:szCs w:val="28"/>
        </w:rPr>
        <w:t>Помощник прокурора                                                                          М.В. Семека</w:t>
      </w:r>
    </w:p>
    <w:p w:rsidR="00D354A6" w:rsidRDefault="00D354A6" w:rsidP="00D354A6"/>
    <w:p w:rsidR="00D354A6" w:rsidRDefault="00D354A6" w:rsidP="00D354A6"/>
    <w:p w:rsidR="00D354A6" w:rsidRDefault="00D354A6" w:rsidP="00D354A6"/>
    <w:tbl>
      <w:tblPr>
        <w:tblW w:w="6540" w:type="dxa"/>
        <w:tblInd w:w="2827" w:type="dxa"/>
        <w:tblLayout w:type="fixed"/>
        <w:tblLook w:val="00A0"/>
      </w:tblPr>
      <w:tblGrid>
        <w:gridCol w:w="6540"/>
      </w:tblGrid>
      <w:tr w:rsidR="002A299A" w:rsidTr="00DC22D3">
        <w:trPr>
          <w:trHeight w:val="283"/>
        </w:trPr>
        <w:tc>
          <w:tcPr>
            <w:tcW w:w="6540" w:type="dxa"/>
            <w:hideMark/>
          </w:tcPr>
          <w:p w:rsidR="002A299A" w:rsidRDefault="002A299A" w:rsidP="00DC22D3">
            <w:pPr>
              <w:jc w:val="center"/>
              <w:rPr>
                <w:sz w:val="26"/>
                <w:szCs w:val="26"/>
              </w:rPr>
            </w:pPr>
            <w:r>
              <w:rPr>
                <w:b/>
                <w:sz w:val="26"/>
                <w:szCs w:val="26"/>
              </w:rPr>
              <w:lastRenderedPageBreak/>
              <w:t>« УТВЕРЖДАЮ »</w:t>
            </w:r>
          </w:p>
        </w:tc>
      </w:tr>
      <w:tr w:rsidR="002A299A" w:rsidTr="00DC22D3">
        <w:trPr>
          <w:trHeight w:val="552"/>
        </w:trPr>
        <w:tc>
          <w:tcPr>
            <w:tcW w:w="6540" w:type="dxa"/>
            <w:tcBorders>
              <w:top w:val="nil"/>
              <w:left w:val="nil"/>
              <w:bottom w:val="single" w:sz="4" w:space="0" w:color="auto"/>
              <w:right w:val="nil"/>
            </w:tcBorders>
            <w:hideMark/>
          </w:tcPr>
          <w:p w:rsidR="002A299A" w:rsidRDefault="002A299A" w:rsidP="00DC22D3">
            <w:pPr>
              <w:jc w:val="center"/>
              <w:rPr>
                <w:sz w:val="26"/>
                <w:szCs w:val="26"/>
              </w:rPr>
            </w:pPr>
            <w:r>
              <w:rPr>
                <w:sz w:val="26"/>
                <w:szCs w:val="26"/>
              </w:rPr>
              <w:t>Заместитель прокурора Волосовского района</w:t>
            </w:r>
          </w:p>
        </w:tc>
      </w:tr>
      <w:tr w:rsidR="002A299A" w:rsidTr="00DC22D3">
        <w:trPr>
          <w:trHeight w:val="283"/>
        </w:trPr>
        <w:tc>
          <w:tcPr>
            <w:tcW w:w="6540" w:type="dxa"/>
            <w:tcBorders>
              <w:top w:val="single" w:sz="4" w:space="0" w:color="auto"/>
              <w:left w:val="nil"/>
              <w:bottom w:val="nil"/>
              <w:right w:val="nil"/>
            </w:tcBorders>
            <w:hideMark/>
          </w:tcPr>
          <w:p w:rsidR="002A299A" w:rsidRDefault="002A299A" w:rsidP="00DC22D3">
            <w:pPr>
              <w:jc w:val="center"/>
              <w:rPr>
                <w:szCs w:val="28"/>
                <w:vertAlign w:val="superscript"/>
              </w:rPr>
            </w:pPr>
            <w:r>
              <w:rPr>
                <w:szCs w:val="28"/>
                <w:vertAlign w:val="superscript"/>
              </w:rPr>
              <w:t>наименование органа прокуратуры</w:t>
            </w:r>
          </w:p>
        </w:tc>
      </w:tr>
      <w:tr w:rsidR="002A299A" w:rsidTr="00DC22D3">
        <w:trPr>
          <w:trHeight w:val="567"/>
        </w:trPr>
        <w:tc>
          <w:tcPr>
            <w:tcW w:w="6540" w:type="dxa"/>
            <w:tcBorders>
              <w:top w:val="nil"/>
              <w:left w:val="nil"/>
              <w:bottom w:val="single" w:sz="4" w:space="0" w:color="auto"/>
              <w:right w:val="nil"/>
            </w:tcBorders>
            <w:hideMark/>
          </w:tcPr>
          <w:p w:rsidR="002A299A" w:rsidRDefault="002A299A" w:rsidP="00DC22D3">
            <w:pPr>
              <w:jc w:val="center"/>
              <w:rPr>
                <w:sz w:val="26"/>
                <w:szCs w:val="26"/>
              </w:rPr>
            </w:pPr>
            <w:r>
              <w:rPr>
                <w:sz w:val="26"/>
                <w:szCs w:val="26"/>
              </w:rPr>
              <w:t>юрист 1 класса</w:t>
            </w:r>
          </w:p>
        </w:tc>
      </w:tr>
      <w:tr w:rsidR="002A299A" w:rsidTr="00DC22D3">
        <w:trPr>
          <w:trHeight w:val="552"/>
        </w:trPr>
        <w:tc>
          <w:tcPr>
            <w:tcW w:w="6540" w:type="dxa"/>
            <w:tcBorders>
              <w:top w:val="single" w:sz="4" w:space="0" w:color="auto"/>
              <w:left w:val="nil"/>
              <w:bottom w:val="nil"/>
              <w:right w:val="nil"/>
            </w:tcBorders>
            <w:hideMark/>
          </w:tcPr>
          <w:p w:rsidR="002A299A" w:rsidRDefault="002A299A" w:rsidP="00DC22D3">
            <w:pPr>
              <w:jc w:val="center"/>
              <w:rPr>
                <w:szCs w:val="28"/>
                <w:vertAlign w:val="superscript"/>
              </w:rPr>
            </w:pPr>
            <w:r>
              <w:rPr>
                <w:szCs w:val="28"/>
                <w:vertAlign w:val="superscript"/>
              </w:rPr>
              <w:t>классный чин, фамилия, инициалы прокурора</w:t>
            </w:r>
          </w:p>
        </w:tc>
      </w:tr>
      <w:tr w:rsidR="002A299A" w:rsidTr="00DC22D3">
        <w:trPr>
          <w:trHeight w:val="283"/>
        </w:trPr>
        <w:tc>
          <w:tcPr>
            <w:tcW w:w="6540" w:type="dxa"/>
            <w:tcBorders>
              <w:top w:val="nil"/>
              <w:left w:val="nil"/>
              <w:bottom w:val="single" w:sz="4" w:space="0" w:color="auto"/>
              <w:right w:val="nil"/>
            </w:tcBorders>
            <w:hideMark/>
          </w:tcPr>
          <w:p w:rsidR="002A299A" w:rsidRDefault="002A299A" w:rsidP="00DC22D3">
            <w:pPr>
              <w:jc w:val="center"/>
              <w:rPr>
                <w:sz w:val="26"/>
                <w:szCs w:val="26"/>
              </w:rPr>
            </w:pPr>
            <w:r>
              <w:rPr>
                <w:sz w:val="26"/>
                <w:szCs w:val="26"/>
              </w:rPr>
              <w:t>А.М. Островская</w:t>
            </w:r>
          </w:p>
        </w:tc>
      </w:tr>
      <w:tr w:rsidR="002A299A" w:rsidTr="00DC22D3">
        <w:trPr>
          <w:trHeight w:val="283"/>
        </w:trPr>
        <w:tc>
          <w:tcPr>
            <w:tcW w:w="6540" w:type="dxa"/>
            <w:tcBorders>
              <w:top w:val="single" w:sz="4" w:space="0" w:color="auto"/>
              <w:left w:val="nil"/>
              <w:bottom w:val="nil"/>
              <w:right w:val="nil"/>
            </w:tcBorders>
          </w:tcPr>
          <w:p w:rsidR="002A299A" w:rsidRDefault="002A299A" w:rsidP="00DC22D3">
            <w:pPr>
              <w:rPr>
                <w:szCs w:val="28"/>
              </w:rPr>
            </w:pPr>
          </w:p>
        </w:tc>
      </w:tr>
      <w:tr w:rsidR="002A299A" w:rsidTr="00DC22D3">
        <w:trPr>
          <w:trHeight w:val="283"/>
        </w:trPr>
        <w:tc>
          <w:tcPr>
            <w:tcW w:w="6540" w:type="dxa"/>
            <w:tcBorders>
              <w:top w:val="nil"/>
              <w:left w:val="nil"/>
              <w:bottom w:val="single" w:sz="4" w:space="0" w:color="auto"/>
              <w:right w:val="nil"/>
            </w:tcBorders>
          </w:tcPr>
          <w:p w:rsidR="002A299A" w:rsidRDefault="002A299A" w:rsidP="00DC22D3">
            <w:pPr>
              <w:rPr>
                <w:szCs w:val="28"/>
              </w:rPr>
            </w:pPr>
          </w:p>
        </w:tc>
      </w:tr>
      <w:tr w:rsidR="002A299A" w:rsidTr="00DC22D3">
        <w:trPr>
          <w:trHeight w:val="297"/>
        </w:trPr>
        <w:tc>
          <w:tcPr>
            <w:tcW w:w="6540" w:type="dxa"/>
            <w:tcBorders>
              <w:top w:val="single" w:sz="4" w:space="0" w:color="auto"/>
              <w:left w:val="nil"/>
              <w:bottom w:val="single" w:sz="4" w:space="0" w:color="auto"/>
              <w:right w:val="nil"/>
            </w:tcBorders>
            <w:hideMark/>
          </w:tcPr>
          <w:p w:rsidR="002A299A" w:rsidRDefault="002A299A" w:rsidP="00DC22D3">
            <w:pPr>
              <w:jc w:val="center"/>
              <w:rPr>
                <w:szCs w:val="28"/>
                <w:vertAlign w:val="superscript"/>
              </w:rPr>
            </w:pPr>
            <w:r>
              <w:rPr>
                <w:szCs w:val="28"/>
                <w:vertAlign w:val="superscript"/>
              </w:rPr>
              <w:t>(подпись)</w:t>
            </w:r>
          </w:p>
        </w:tc>
      </w:tr>
      <w:tr w:rsidR="002A299A" w:rsidTr="00DC22D3">
        <w:trPr>
          <w:trHeight w:val="469"/>
        </w:trPr>
        <w:tc>
          <w:tcPr>
            <w:tcW w:w="6540" w:type="dxa"/>
            <w:tcBorders>
              <w:top w:val="single" w:sz="4" w:space="0" w:color="auto"/>
              <w:left w:val="nil"/>
              <w:bottom w:val="nil"/>
              <w:right w:val="nil"/>
            </w:tcBorders>
          </w:tcPr>
          <w:p w:rsidR="002A299A" w:rsidRDefault="002A299A" w:rsidP="00DC22D3">
            <w:pPr>
              <w:jc w:val="center"/>
              <w:rPr>
                <w:szCs w:val="28"/>
                <w:vertAlign w:val="superscript"/>
              </w:rPr>
            </w:pPr>
          </w:p>
          <w:p w:rsidR="002A299A" w:rsidRDefault="002A299A" w:rsidP="00DC22D3">
            <w:pPr>
              <w:jc w:val="center"/>
              <w:rPr>
                <w:szCs w:val="28"/>
                <w:vertAlign w:val="superscript"/>
              </w:rPr>
            </w:pPr>
          </w:p>
        </w:tc>
      </w:tr>
    </w:tbl>
    <w:p w:rsidR="002A299A" w:rsidRDefault="002A299A" w:rsidP="002A299A">
      <w:pPr>
        <w:rPr>
          <w:b/>
        </w:rPr>
      </w:pPr>
    </w:p>
    <w:p w:rsidR="002A299A" w:rsidRDefault="002A299A" w:rsidP="002A299A">
      <w:pPr>
        <w:shd w:val="clear" w:color="auto" w:fill="FFFFFF"/>
        <w:ind w:firstLine="0"/>
        <w:jc w:val="center"/>
        <w:rPr>
          <w:b/>
        </w:rPr>
      </w:pPr>
      <w:r w:rsidRPr="002A299A">
        <w:rPr>
          <w:b/>
        </w:rPr>
        <w:t>Порядок ознакомления с материалами проверки прокуратуры по обращению</w:t>
      </w:r>
    </w:p>
    <w:p w:rsidR="002A299A" w:rsidRPr="002A299A" w:rsidRDefault="002A299A" w:rsidP="002A299A">
      <w:pPr>
        <w:shd w:val="clear" w:color="auto" w:fill="FFFFFF"/>
        <w:ind w:firstLine="0"/>
        <w:jc w:val="center"/>
        <w:rPr>
          <w:b/>
        </w:rPr>
      </w:pPr>
    </w:p>
    <w:p w:rsidR="002A299A" w:rsidRDefault="002A299A" w:rsidP="002A299A">
      <w:pPr>
        <w:shd w:val="clear" w:color="auto" w:fill="FFFFFF"/>
      </w:pPr>
      <w:r>
        <w:t xml:space="preserve">  Рассмотрение обращений граждан в органах прокуратуры Ленинграской области осуществляется на основании положений Федерального закона «О порядке рассмотрения обращений граждан Российской Федерации» и других федеральных законов, приказов и указаний Генерального прокурора Российской Федерации и прокурора области.</w:t>
      </w:r>
    </w:p>
    <w:p w:rsidR="002A299A" w:rsidRDefault="002A299A" w:rsidP="002A299A">
      <w:pPr>
        <w:shd w:val="clear" w:color="auto" w:fill="FFFFFF"/>
      </w:pPr>
      <w:r>
        <w:t>Каждому гражданину либо его представителю по письменному заявлению предоставляется возможность знакомиться с документами и материалами, надзорными и наблюдательными производствами, имеющимися в органах прокуратуры и затрагивающими его права и свободы, если это не противоречит законным интересам других лиц.</w:t>
      </w:r>
    </w:p>
    <w:p w:rsidR="002A299A" w:rsidRDefault="002A299A" w:rsidP="002A299A">
      <w:pPr>
        <w:shd w:val="clear" w:color="auto" w:fill="FFFFFF"/>
      </w:pPr>
      <w:r>
        <w:t>Ознакомление осуществляется по решению прокурора, в производстве которого находятся (находились) соответствующие материалы, либо вышестоящего прокурора, принятому по результатам рассмотрения обращения гражданина.</w:t>
      </w:r>
    </w:p>
    <w:p w:rsidR="002A299A" w:rsidRDefault="002A299A" w:rsidP="002A299A">
      <w:pPr>
        <w:shd w:val="clear" w:color="auto" w:fill="FFFFFF"/>
      </w:pPr>
      <w:r>
        <w:t>Решение об ознакомлении либо мотивированный отказ принимаются в 10-дневный срок со дня подачи обращения.</w:t>
      </w:r>
    </w:p>
    <w:p w:rsidR="002A299A" w:rsidRDefault="002A299A" w:rsidP="002A299A">
      <w:pPr>
        <w:shd w:val="clear" w:color="auto" w:fill="FFFFFF"/>
      </w:pPr>
      <w:r>
        <w:t>При отказе в ознакомлении гражданину разъясняется право обжаловать принятое решение вышестоящему прокурору и (или) в суд.</w:t>
      </w:r>
    </w:p>
    <w:p w:rsidR="002A299A" w:rsidRDefault="002A299A" w:rsidP="002A299A">
      <w:pPr>
        <w:shd w:val="clear" w:color="auto" w:fill="FFFFFF"/>
      </w:pPr>
      <w:r>
        <w:t>Граждане вправе снимать копии с документов и материалов проверки с использованием собственных технических средств.</w:t>
      </w:r>
    </w:p>
    <w:p w:rsidR="002A299A" w:rsidRPr="00CF1A3A" w:rsidRDefault="002A299A" w:rsidP="002A299A">
      <w:pPr>
        <w:shd w:val="clear" w:color="auto" w:fill="FFFFFF"/>
        <w:rPr>
          <w:rFonts w:ascii="Roboto" w:eastAsia="Times New Roman" w:hAnsi="Roboto"/>
          <w:color w:val="000000"/>
          <w:szCs w:val="28"/>
          <w:lang w:eastAsia="ru-RU"/>
        </w:rPr>
      </w:pPr>
      <w:r>
        <w:t>Документы, содержащие сведения, составляющие государственную или иную охраняемую законом тайну, для ознакомления не предоставляются.</w:t>
      </w:r>
    </w:p>
    <w:p w:rsidR="002A299A" w:rsidRDefault="002A299A" w:rsidP="002A299A">
      <w:pPr>
        <w:shd w:val="clear" w:color="auto" w:fill="FFFFFF"/>
      </w:pPr>
    </w:p>
    <w:p w:rsidR="002A299A" w:rsidRDefault="002A299A" w:rsidP="002A299A">
      <w:pPr>
        <w:spacing w:line="240" w:lineRule="exact"/>
        <w:ind w:firstLine="0"/>
      </w:pPr>
    </w:p>
    <w:p w:rsidR="002A299A" w:rsidRDefault="002A299A" w:rsidP="002A299A">
      <w:pPr>
        <w:spacing w:line="240" w:lineRule="exact"/>
        <w:ind w:firstLine="0"/>
        <w:rPr>
          <w:szCs w:val="28"/>
        </w:rPr>
      </w:pPr>
      <w:r>
        <w:rPr>
          <w:szCs w:val="28"/>
        </w:rPr>
        <w:t>Помощник прокурора                                                                          М.В. Семека</w:t>
      </w:r>
    </w:p>
    <w:p w:rsidR="002A299A" w:rsidRDefault="002A299A" w:rsidP="002A299A"/>
    <w:p w:rsidR="002A299A" w:rsidRDefault="002A299A" w:rsidP="002A299A"/>
    <w:p w:rsidR="002A299A" w:rsidRPr="002A299A" w:rsidRDefault="002A299A" w:rsidP="002A299A">
      <w:pPr>
        <w:shd w:val="clear" w:color="auto" w:fill="FFFFFF"/>
        <w:spacing w:after="225"/>
        <w:ind w:firstLine="0"/>
        <w:rPr>
          <w:rFonts w:ascii="Roboto" w:eastAsia="Times New Roman" w:hAnsi="Roboto"/>
          <w:color w:val="000000"/>
          <w:sz w:val="24"/>
          <w:szCs w:val="24"/>
          <w:lang w:eastAsia="ru-RU"/>
        </w:rPr>
      </w:pPr>
    </w:p>
    <w:tbl>
      <w:tblPr>
        <w:tblW w:w="6540" w:type="dxa"/>
        <w:tblInd w:w="2827" w:type="dxa"/>
        <w:tblLayout w:type="fixed"/>
        <w:tblLook w:val="00A0"/>
      </w:tblPr>
      <w:tblGrid>
        <w:gridCol w:w="6540"/>
      </w:tblGrid>
      <w:tr w:rsidR="002A299A" w:rsidTr="00DC22D3">
        <w:trPr>
          <w:trHeight w:val="283"/>
        </w:trPr>
        <w:tc>
          <w:tcPr>
            <w:tcW w:w="6540" w:type="dxa"/>
            <w:hideMark/>
          </w:tcPr>
          <w:p w:rsidR="002A299A" w:rsidRDefault="002A299A" w:rsidP="00DC22D3">
            <w:pPr>
              <w:jc w:val="center"/>
              <w:rPr>
                <w:sz w:val="26"/>
                <w:szCs w:val="26"/>
              </w:rPr>
            </w:pPr>
            <w:r>
              <w:rPr>
                <w:b/>
                <w:sz w:val="26"/>
                <w:szCs w:val="26"/>
              </w:rPr>
              <w:lastRenderedPageBreak/>
              <w:t>« УТВЕРЖДАЮ »</w:t>
            </w:r>
          </w:p>
        </w:tc>
      </w:tr>
      <w:tr w:rsidR="002A299A" w:rsidTr="00DC22D3">
        <w:trPr>
          <w:trHeight w:val="552"/>
        </w:trPr>
        <w:tc>
          <w:tcPr>
            <w:tcW w:w="6540" w:type="dxa"/>
            <w:tcBorders>
              <w:top w:val="nil"/>
              <w:left w:val="nil"/>
              <w:bottom w:val="single" w:sz="4" w:space="0" w:color="auto"/>
              <w:right w:val="nil"/>
            </w:tcBorders>
            <w:hideMark/>
          </w:tcPr>
          <w:p w:rsidR="002A299A" w:rsidRDefault="002A299A" w:rsidP="00DC22D3">
            <w:pPr>
              <w:jc w:val="center"/>
              <w:rPr>
                <w:sz w:val="26"/>
                <w:szCs w:val="26"/>
              </w:rPr>
            </w:pPr>
            <w:r>
              <w:rPr>
                <w:sz w:val="26"/>
                <w:szCs w:val="26"/>
              </w:rPr>
              <w:t>Заместитель прокурора Волосовского района</w:t>
            </w:r>
          </w:p>
        </w:tc>
      </w:tr>
      <w:tr w:rsidR="002A299A" w:rsidTr="00DC22D3">
        <w:trPr>
          <w:trHeight w:val="283"/>
        </w:trPr>
        <w:tc>
          <w:tcPr>
            <w:tcW w:w="6540" w:type="dxa"/>
            <w:tcBorders>
              <w:top w:val="single" w:sz="4" w:space="0" w:color="auto"/>
              <w:left w:val="nil"/>
              <w:bottom w:val="nil"/>
              <w:right w:val="nil"/>
            </w:tcBorders>
            <w:hideMark/>
          </w:tcPr>
          <w:p w:rsidR="002A299A" w:rsidRDefault="002A299A" w:rsidP="00DC22D3">
            <w:pPr>
              <w:jc w:val="center"/>
              <w:rPr>
                <w:szCs w:val="28"/>
                <w:vertAlign w:val="superscript"/>
              </w:rPr>
            </w:pPr>
            <w:r>
              <w:rPr>
                <w:szCs w:val="28"/>
                <w:vertAlign w:val="superscript"/>
              </w:rPr>
              <w:t>наименование органа прокуратуры</w:t>
            </w:r>
          </w:p>
        </w:tc>
      </w:tr>
      <w:tr w:rsidR="002A299A" w:rsidTr="00DC22D3">
        <w:trPr>
          <w:trHeight w:val="567"/>
        </w:trPr>
        <w:tc>
          <w:tcPr>
            <w:tcW w:w="6540" w:type="dxa"/>
            <w:tcBorders>
              <w:top w:val="nil"/>
              <w:left w:val="nil"/>
              <w:bottom w:val="single" w:sz="4" w:space="0" w:color="auto"/>
              <w:right w:val="nil"/>
            </w:tcBorders>
            <w:hideMark/>
          </w:tcPr>
          <w:p w:rsidR="002A299A" w:rsidRDefault="002A299A" w:rsidP="00DC22D3">
            <w:pPr>
              <w:jc w:val="center"/>
              <w:rPr>
                <w:sz w:val="26"/>
                <w:szCs w:val="26"/>
              </w:rPr>
            </w:pPr>
            <w:r>
              <w:rPr>
                <w:sz w:val="26"/>
                <w:szCs w:val="26"/>
              </w:rPr>
              <w:t>юрист 1 класса</w:t>
            </w:r>
          </w:p>
        </w:tc>
      </w:tr>
      <w:tr w:rsidR="002A299A" w:rsidTr="00DC22D3">
        <w:trPr>
          <w:trHeight w:val="552"/>
        </w:trPr>
        <w:tc>
          <w:tcPr>
            <w:tcW w:w="6540" w:type="dxa"/>
            <w:tcBorders>
              <w:top w:val="single" w:sz="4" w:space="0" w:color="auto"/>
              <w:left w:val="nil"/>
              <w:bottom w:val="nil"/>
              <w:right w:val="nil"/>
            </w:tcBorders>
            <w:hideMark/>
          </w:tcPr>
          <w:p w:rsidR="002A299A" w:rsidRDefault="002A299A" w:rsidP="00DC22D3">
            <w:pPr>
              <w:jc w:val="center"/>
              <w:rPr>
                <w:szCs w:val="28"/>
                <w:vertAlign w:val="superscript"/>
              </w:rPr>
            </w:pPr>
            <w:r>
              <w:rPr>
                <w:szCs w:val="28"/>
                <w:vertAlign w:val="superscript"/>
              </w:rPr>
              <w:t>классный чин, фамилия, инициалы прокурора</w:t>
            </w:r>
          </w:p>
        </w:tc>
      </w:tr>
      <w:tr w:rsidR="002A299A" w:rsidTr="00DC22D3">
        <w:trPr>
          <w:trHeight w:val="283"/>
        </w:trPr>
        <w:tc>
          <w:tcPr>
            <w:tcW w:w="6540" w:type="dxa"/>
            <w:tcBorders>
              <w:top w:val="nil"/>
              <w:left w:val="nil"/>
              <w:bottom w:val="single" w:sz="4" w:space="0" w:color="auto"/>
              <w:right w:val="nil"/>
            </w:tcBorders>
            <w:hideMark/>
          </w:tcPr>
          <w:p w:rsidR="002A299A" w:rsidRDefault="002A299A" w:rsidP="00DC22D3">
            <w:pPr>
              <w:jc w:val="center"/>
              <w:rPr>
                <w:sz w:val="26"/>
                <w:szCs w:val="26"/>
              </w:rPr>
            </w:pPr>
            <w:r>
              <w:rPr>
                <w:sz w:val="26"/>
                <w:szCs w:val="26"/>
              </w:rPr>
              <w:t>А.М. Островская</w:t>
            </w:r>
          </w:p>
        </w:tc>
      </w:tr>
      <w:tr w:rsidR="002A299A" w:rsidTr="00DC22D3">
        <w:trPr>
          <w:trHeight w:val="283"/>
        </w:trPr>
        <w:tc>
          <w:tcPr>
            <w:tcW w:w="6540" w:type="dxa"/>
            <w:tcBorders>
              <w:top w:val="single" w:sz="4" w:space="0" w:color="auto"/>
              <w:left w:val="nil"/>
              <w:bottom w:val="nil"/>
              <w:right w:val="nil"/>
            </w:tcBorders>
          </w:tcPr>
          <w:p w:rsidR="002A299A" w:rsidRDefault="002A299A" w:rsidP="00DC22D3">
            <w:pPr>
              <w:rPr>
                <w:szCs w:val="28"/>
              </w:rPr>
            </w:pPr>
          </w:p>
        </w:tc>
      </w:tr>
      <w:tr w:rsidR="002A299A" w:rsidTr="00DC22D3">
        <w:trPr>
          <w:trHeight w:val="283"/>
        </w:trPr>
        <w:tc>
          <w:tcPr>
            <w:tcW w:w="6540" w:type="dxa"/>
            <w:tcBorders>
              <w:top w:val="nil"/>
              <w:left w:val="nil"/>
              <w:bottom w:val="single" w:sz="4" w:space="0" w:color="auto"/>
              <w:right w:val="nil"/>
            </w:tcBorders>
          </w:tcPr>
          <w:p w:rsidR="002A299A" w:rsidRDefault="002A299A" w:rsidP="00DC22D3">
            <w:pPr>
              <w:rPr>
                <w:szCs w:val="28"/>
              </w:rPr>
            </w:pPr>
          </w:p>
        </w:tc>
      </w:tr>
      <w:tr w:rsidR="002A299A" w:rsidTr="00DC22D3">
        <w:trPr>
          <w:trHeight w:val="297"/>
        </w:trPr>
        <w:tc>
          <w:tcPr>
            <w:tcW w:w="6540" w:type="dxa"/>
            <w:tcBorders>
              <w:top w:val="single" w:sz="4" w:space="0" w:color="auto"/>
              <w:left w:val="nil"/>
              <w:bottom w:val="single" w:sz="4" w:space="0" w:color="auto"/>
              <w:right w:val="nil"/>
            </w:tcBorders>
            <w:hideMark/>
          </w:tcPr>
          <w:p w:rsidR="002A299A" w:rsidRDefault="002A299A" w:rsidP="00DC22D3">
            <w:pPr>
              <w:jc w:val="center"/>
              <w:rPr>
                <w:szCs w:val="28"/>
                <w:vertAlign w:val="superscript"/>
              </w:rPr>
            </w:pPr>
            <w:r>
              <w:rPr>
                <w:szCs w:val="28"/>
                <w:vertAlign w:val="superscript"/>
              </w:rPr>
              <w:t>(подпись)</w:t>
            </w:r>
          </w:p>
        </w:tc>
      </w:tr>
      <w:tr w:rsidR="002A299A" w:rsidTr="00DC22D3">
        <w:trPr>
          <w:trHeight w:val="469"/>
        </w:trPr>
        <w:tc>
          <w:tcPr>
            <w:tcW w:w="6540" w:type="dxa"/>
            <w:tcBorders>
              <w:top w:val="single" w:sz="4" w:space="0" w:color="auto"/>
              <w:left w:val="nil"/>
              <w:bottom w:val="nil"/>
              <w:right w:val="nil"/>
            </w:tcBorders>
          </w:tcPr>
          <w:p w:rsidR="002A299A" w:rsidRDefault="002A299A" w:rsidP="00DC22D3">
            <w:pPr>
              <w:jc w:val="center"/>
              <w:rPr>
                <w:szCs w:val="28"/>
                <w:vertAlign w:val="superscript"/>
              </w:rPr>
            </w:pPr>
          </w:p>
          <w:p w:rsidR="002A299A" w:rsidRDefault="002A299A" w:rsidP="00DC22D3">
            <w:pPr>
              <w:jc w:val="center"/>
              <w:rPr>
                <w:szCs w:val="28"/>
                <w:vertAlign w:val="superscript"/>
              </w:rPr>
            </w:pPr>
          </w:p>
        </w:tc>
      </w:tr>
    </w:tbl>
    <w:p w:rsidR="002A299A" w:rsidRDefault="002A299A" w:rsidP="002A299A">
      <w:pPr>
        <w:rPr>
          <w:b/>
        </w:rPr>
      </w:pPr>
    </w:p>
    <w:p w:rsidR="002A299A" w:rsidRPr="002A299A" w:rsidRDefault="002A299A" w:rsidP="002A299A">
      <w:pPr>
        <w:shd w:val="clear" w:color="auto" w:fill="FFFFFF"/>
        <w:ind w:firstLine="0"/>
        <w:jc w:val="center"/>
        <w:rPr>
          <w:b/>
        </w:rPr>
      </w:pPr>
      <w:r w:rsidRPr="002A299A">
        <w:rPr>
          <w:b/>
        </w:rPr>
        <w:t>О потребительском кредите</w:t>
      </w:r>
    </w:p>
    <w:p w:rsidR="002A299A" w:rsidRPr="002A299A" w:rsidRDefault="002A299A" w:rsidP="002A299A">
      <w:pPr>
        <w:shd w:val="clear" w:color="auto" w:fill="FFFFFF"/>
        <w:ind w:firstLine="0"/>
        <w:jc w:val="center"/>
        <w:rPr>
          <w:b/>
        </w:rPr>
      </w:pPr>
      <w:r w:rsidRPr="002A299A">
        <w:rPr>
          <w:b/>
        </w:rPr>
        <w:t xml:space="preserve">  </w:t>
      </w:r>
    </w:p>
    <w:p w:rsidR="002A299A" w:rsidRDefault="002A299A" w:rsidP="002A299A">
      <w:pPr>
        <w:shd w:val="clear" w:color="auto" w:fill="FFFFFF"/>
      </w:pPr>
      <w:r>
        <w:t>01.09.2020 вступил в силу Федеральный закон от 27.12.2019 № 483-ФЗ «О внесении изменений в статьи 7 и 11 Федерального закона                                  «О потребительском кредите (займе)» и статью 9.1 Федерального закона               «Об ипотеке (залоге недвижимости)».</w:t>
      </w:r>
    </w:p>
    <w:p w:rsidR="002A299A" w:rsidRDefault="002A299A" w:rsidP="002A299A">
      <w:pPr>
        <w:shd w:val="clear" w:color="auto" w:fill="FFFFFF"/>
      </w:pPr>
      <w:r>
        <w:t>Согласно закону, если заемщик досрочно и полностью погасит потребительский кредит или заем, страховая компания должна будет вернуть ему часть страховой премии. Обязанность возникнет, если одновременно будут соблюдены следующие условия: - заемщик является страхователем по договору добровольного страхования, который обеспечивает исполнение кредитных или заемных обязательств; - он подал заявление о возврате части премии; - не произошли события с признаками страхового случая.</w:t>
      </w:r>
    </w:p>
    <w:p w:rsidR="002A299A" w:rsidRDefault="002A299A" w:rsidP="002A299A">
      <w:pPr>
        <w:shd w:val="clear" w:color="auto" w:fill="FFFFFF"/>
      </w:pPr>
      <w:r>
        <w:t>Вернуть потребуется часть премии за период, когда страхование уже не действовало. Сделать это нужно будет в течение 7 рабочих дней со дня получения заявления. Если заемщик будет застрахован, например, через банк, именно последний вернет деньги. Затем затраты кредитной организации возместит страховая компания. Изменения применяются к договорам страхования, заключенным после 1 сентября.</w:t>
      </w:r>
    </w:p>
    <w:p w:rsidR="002A299A" w:rsidRDefault="002A299A" w:rsidP="002A299A">
      <w:pPr>
        <w:spacing w:line="240" w:lineRule="exact"/>
        <w:ind w:firstLine="0"/>
      </w:pPr>
    </w:p>
    <w:p w:rsidR="002A299A" w:rsidRDefault="002A299A" w:rsidP="002A299A">
      <w:pPr>
        <w:spacing w:line="240" w:lineRule="exact"/>
        <w:ind w:firstLine="0"/>
      </w:pPr>
    </w:p>
    <w:p w:rsidR="002A299A" w:rsidRDefault="002A299A" w:rsidP="002A299A">
      <w:pPr>
        <w:spacing w:line="240" w:lineRule="exact"/>
        <w:ind w:firstLine="0"/>
        <w:rPr>
          <w:szCs w:val="28"/>
        </w:rPr>
      </w:pPr>
      <w:r>
        <w:rPr>
          <w:szCs w:val="28"/>
        </w:rPr>
        <w:t>Помощник прокурора                                                                          М.В. Семека</w:t>
      </w:r>
    </w:p>
    <w:p w:rsidR="002A299A" w:rsidRDefault="002A299A" w:rsidP="002A299A"/>
    <w:p w:rsidR="002A299A" w:rsidRDefault="002A299A" w:rsidP="002A299A"/>
    <w:p w:rsidR="002A299A" w:rsidRDefault="002A299A" w:rsidP="002A299A"/>
    <w:p w:rsidR="002A299A" w:rsidRDefault="002A299A" w:rsidP="002A299A"/>
    <w:p w:rsidR="00D354A6" w:rsidRDefault="00D354A6" w:rsidP="00D354A6"/>
    <w:p w:rsidR="00D354A6" w:rsidRDefault="00D354A6" w:rsidP="00D354A6"/>
    <w:p w:rsidR="00D354A6" w:rsidRDefault="00D354A6" w:rsidP="00D354A6"/>
    <w:p w:rsidR="00D354A6" w:rsidRDefault="00D354A6" w:rsidP="00D354A6"/>
    <w:p w:rsidR="00D354A6" w:rsidRDefault="00D354A6" w:rsidP="00D354A6"/>
    <w:tbl>
      <w:tblPr>
        <w:tblW w:w="6540" w:type="dxa"/>
        <w:tblInd w:w="2827" w:type="dxa"/>
        <w:tblLayout w:type="fixed"/>
        <w:tblLook w:val="00A0"/>
      </w:tblPr>
      <w:tblGrid>
        <w:gridCol w:w="6540"/>
      </w:tblGrid>
      <w:tr w:rsidR="002A299A" w:rsidTr="00DC22D3">
        <w:trPr>
          <w:trHeight w:val="283"/>
        </w:trPr>
        <w:tc>
          <w:tcPr>
            <w:tcW w:w="6540" w:type="dxa"/>
            <w:hideMark/>
          </w:tcPr>
          <w:p w:rsidR="002A299A" w:rsidRDefault="002A299A" w:rsidP="00DC22D3">
            <w:pPr>
              <w:jc w:val="center"/>
              <w:rPr>
                <w:sz w:val="26"/>
                <w:szCs w:val="26"/>
              </w:rPr>
            </w:pPr>
            <w:r>
              <w:rPr>
                <w:b/>
                <w:sz w:val="26"/>
                <w:szCs w:val="26"/>
              </w:rPr>
              <w:lastRenderedPageBreak/>
              <w:t>« УТВЕРЖДАЮ »</w:t>
            </w:r>
          </w:p>
        </w:tc>
      </w:tr>
      <w:tr w:rsidR="002A299A" w:rsidTr="00DC22D3">
        <w:trPr>
          <w:trHeight w:val="552"/>
        </w:trPr>
        <w:tc>
          <w:tcPr>
            <w:tcW w:w="6540" w:type="dxa"/>
            <w:tcBorders>
              <w:top w:val="nil"/>
              <w:left w:val="nil"/>
              <w:bottom w:val="single" w:sz="4" w:space="0" w:color="auto"/>
              <w:right w:val="nil"/>
            </w:tcBorders>
            <w:hideMark/>
          </w:tcPr>
          <w:p w:rsidR="002A299A" w:rsidRDefault="002A299A" w:rsidP="00DC22D3">
            <w:pPr>
              <w:jc w:val="center"/>
              <w:rPr>
                <w:sz w:val="26"/>
                <w:szCs w:val="26"/>
              </w:rPr>
            </w:pPr>
            <w:r>
              <w:rPr>
                <w:sz w:val="26"/>
                <w:szCs w:val="26"/>
              </w:rPr>
              <w:t>Заместитель прокурора Волосовского района</w:t>
            </w:r>
          </w:p>
        </w:tc>
      </w:tr>
      <w:tr w:rsidR="002A299A" w:rsidTr="00DC22D3">
        <w:trPr>
          <w:trHeight w:val="283"/>
        </w:trPr>
        <w:tc>
          <w:tcPr>
            <w:tcW w:w="6540" w:type="dxa"/>
            <w:tcBorders>
              <w:top w:val="single" w:sz="4" w:space="0" w:color="auto"/>
              <w:left w:val="nil"/>
              <w:bottom w:val="nil"/>
              <w:right w:val="nil"/>
            </w:tcBorders>
            <w:hideMark/>
          </w:tcPr>
          <w:p w:rsidR="002A299A" w:rsidRDefault="002A299A" w:rsidP="00DC22D3">
            <w:pPr>
              <w:jc w:val="center"/>
              <w:rPr>
                <w:szCs w:val="28"/>
                <w:vertAlign w:val="superscript"/>
              </w:rPr>
            </w:pPr>
            <w:r>
              <w:rPr>
                <w:szCs w:val="28"/>
                <w:vertAlign w:val="superscript"/>
              </w:rPr>
              <w:t>наименование органа прокуратуры</w:t>
            </w:r>
          </w:p>
        </w:tc>
      </w:tr>
      <w:tr w:rsidR="002A299A" w:rsidTr="00DC22D3">
        <w:trPr>
          <w:trHeight w:val="567"/>
        </w:trPr>
        <w:tc>
          <w:tcPr>
            <w:tcW w:w="6540" w:type="dxa"/>
            <w:tcBorders>
              <w:top w:val="nil"/>
              <w:left w:val="nil"/>
              <w:bottom w:val="single" w:sz="4" w:space="0" w:color="auto"/>
              <w:right w:val="nil"/>
            </w:tcBorders>
            <w:hideMark/>
          </w:tcPr>
          <w:p w:rsidR="002A299A" w:rsidRDefault="002A299A" w:rsidP="00DC22D3">
            <w:pPr>
              <w:jc w:val="center"/>
              <w:rPr>
                <w:sz w:val="26"/>
                <w:szCs w:val="26"/>
              </w:rPr>
            </w:pPr>
            <w:r>
              <w:rPr>
                <w:sz w:val="26"/>
                <w:szCs w:val="26"/>
              </w:rPr>
              <w:t>юрист 1 класса</w:t>
            </w:r>
          </w:p>
        </w:tc>
      </w:tr>
      <w:tr w:rsidR="002A299A" w:rsidTr="00DC22D3">
        <w:trPr>
          <w:trHeight w:val="552"/>
        </w:trPr>
        <w:tc>
          <w:tcPr>
            <w:tcW w:w="6540" w:type="dxa"/>
            <w:tcBorders>
              <w:top w:val="single" w:sz="4" w:space="0" w:color="auto"/>
              <w:left w:val="nil"/>
              <w:bottom w:val="nil"/>
              <w:right w:val="nil"/>
            </w:tcBorders>
            <w:hideMark/>
          </w:tcPr>
          <w:p w:rsidR="002A299A" w:rsidRDefault="002A299A" w:rsidP="00DC22D3">
            <w:pPr>
              <w:jc w:val="center"/>
              <w:rPr>
                <w:szCs w:val="28"/>
                <w:vertAlign w:val="superscript"/>
              </w:rPr>
            </w:pPr>
            <w:r>
              <w:rPr>
                <w:szCs w:val="28"/>
                <w:vertAlign w:val="superscript"/>
              </w:rPr>
              <w:t>классный чин, фамилия, инициалы прокурора</w:t>
            </w:r>
          </w:p>
        </w:tc>
      </w:tr>
      <w:tr w:rsidR="002A299A" w:rsidTr="00DC22D3">
        <w:trPr>
          <w:trHeight w:val="283"/>
        </w:trPr>
        <w:tc>
          <w:tcPr>
            <w:tcW w:w="6540" w:type="dxa"/>
            <w:tcBorders>
              <w:top w:val="nil"/>
              <w:left w:val="nil"/>
              <w:bottom w:val="single" w:sz="4" w:space="0" w:color="auto"/>
              <w:right w:val="nil"/>
            </w:tcBorders>
            <w:hideMark/>
          </w:tcPr>
          <w:p w:rsidR="002A299A" w:rsidRDefault="002A299A" w:rsidP="00DC22D3">
            <w:pPr>
              <w:jc w:val="center"/>
              <w:rPr>
                <w:sz w:val="26"/>
                <w:szCs w:val="26"/>
              </w:rPr>
            </w:pPr>
            <w:r>
              <w:rPr>
                <w:sz w:val="26"/>
                <w:szCs w:val="26"/>
              </w:rPr>
              <w:t>А.М. Островская</w:t>
            </w:r>
          </w:p>
        </w:tc>
      </w:tr>
      <w:tr w:rsidR="002A299A" w:rsidTr="00DC22D3">
        <w:trPr>
          <w:trHeight w:val="283"/>
        </w:trPr>
        <w:tc>
          <w:tcPr>
            <w:tcW w:w="6540" w:type="dxa"/>
            <w:tcBorders>
              <w:top w:val="single" w:sz="4" w:space="0" w:color="auto"/>
              <w:left w:val="nil"/>
              <w:bottom w:val="nil"/>
              <w:right w:val="nil"/>
            </w:tcBorders>
          </w:tcPr>
          <w:p w:rsidR="002A299A" w:rsidRDefault="002A299A" w:rsidP="00DC22D3">
            <w:pPr>
              <w:rPr>
                <w:szCs w:val="28"/>
              </w:rPr>
            </w:pPr>
          </w:p>
        </w:tc>
      </w:tr>
      <w:tr w:rsidR="002A299A" w:rsidTr="00DC22D3">
        <w:trPr>
          <w:trHeight w:val="283"/>
        </w:trPr>
        <w:tc>
          <w:tcPr>
            <w:tcW w:w="6540" w:type="dxa"/>
            <w:tcBorders>
              <w:top w:val="nil"/>
              <w:left w:val="nil"/>
              <w:bottom w:val="single" w:sz="4" w:space="0" w:color="auto"/>
              <w:right w:val="nil"/>
            </w:tcBorders>
          </w:tcPr>
          <w:p w:rsidR="002A299A" w:rsidRDefault="002A299A" w:rsidP="00DC22D3">
            <w:pPr>
              <w:rPr>
                <w:szCs w:val="28"/>
              </w:rPr>
            </w:pPr>
          </w:p>
        </w:tc>
      </w:tr>
      <w:tr w:rsidR="002A299A" w:rsidTr="00DC22D3">
        <w:trPr>
          <w:trHeight w:val="297"/>
        </w:trPr>
        <w:tc>
          <w:tcPr>
            <w:tcW w:w="6540" w:type="dxa"/>
            <w:tcBorders>
              <w:top w:val="single" w:sz="4" w:space="0" w:color="auto"/>
              <w:left w:val="nil"/>
              <w:bottom w:val="single" w:sz="4" w:space="0" w:color="auto"/>
              <w:right w:val="nil"/>
            </w:tcBorders>
            <w:hideMark/>
          </w:tcPr>
          <w:p w:rsidR="002A299A" w:rsidRDefault="002A299A" w:rsidP="00DC22D3">
            <w:pPr>
              <w:jc w:val="center"/>
              <w:rPr>
                <w:szCs w:val="28"/>
                <w:vertAlign w:val="superscript"/>
              </w:rPr>
            </w:pPr>
            <w:r>
              <w:rPr>
                <w:szCs w:val="28"/>
                <w:vertAlign w:val="superscript"/>
              </w:rPr>
              <w:t>(подпись)</w:t>
            </w:r>
          </w:p>
        </w:tc>
      </w:tr>
      <w:tr w:rsidR="002A299A" w:rsidTr="00DC22D3">
        <w:trPr>
          <w:trHeight w:val="469"/>
        </w:trPr>
        <w:tc>
          <w:tcPr>
            <w:tcW w:w="6540" w:type="dxa"/>
            <w:tcBorders>
              <w:top w:val="single" w:sz="4" w:space="0" w:color="auto"/>
              <w:left w:val="nil"/>
              <w:bottom w:val="nil"/>
              <w:right w:val="nil"/>
            </w:tcBorders>
          </w:tcPr>
          <w:p w:rsidR="002A299A" w:rsidRDefault="002A299A" w:rsidP="00DC22D3">
            <w:pPr>
              <w:jc w:val="center"/>
              <w:rPr>
                <w:szCs w:val="28"/>
                <w:vertAlign w:val="superscript"/>
              </w:rPr>
            </w:pPr>
          </w:p>
          <w:p w:rsidR="002A299A" w:rsidRDefault="002A299A" w:rsidP="00DC22D3">
            <w:pPr>
              <w:jc w:val="center"/>
              <w:rPr>
                <w:szCs w:val="28"/>
                <w:vertAlign w:val="superscript"/>
              </w:rPr>
            </w:pPr>
          </w:p>
        </w:tc>
      </w:tr>
    </w:tbl>
    <w:p w:rsidR="002A299A" w:rsidRDefault="002A299A" w:rsidP="002A299A">
      <w:pPr>
        <w:rPr>
          <w:b/>
        </w:rPr>
      </w:pPr>
    </w:p>
    <w:p w:rsidR="002A299A" w:rsidRPr="002A299A" w:rsidRDefault="002F23D8" w:rsidP="002A299A">
      <w:pPr>
        <w:shd w:val="clear" w:color="auto" w:fill="FFFFFF"/>
        <w:ind w:firstLine="0"/>
        <w:jc w:val="center"/>
        <w:rPr>
          <w:b/>
        </w:rPr>
      </w:pPr>
      <w:r w:rsidRPr="002F23D8">
        <w:rPr>
          <w:b/>
        </w:rPr>
        <w:t>Об изменениях жилищного законодательства.</w:t>
      </w:r>
    </w:p>
    <w:p w:rsidR="002A299A" w:rsidRPr="002A299A" w:rsidRDefault="002A299A" w:rsidP="002A299A">
      <w:pPr>
        <w:shd w:val="clear" w:color="auto" w:fill="FFFFFF"/>
        <w:ind w:firstLine="0"/>
        <w:jc w:val="center"/>
        <w:rPr>
          <w:b/>
        </w:rPr>
      </w:pPr>
      <w:r w:rsidRPr="002A299A">
        <w:rPr>
          <w:b/>
        </w:rPr>
        <w:t xml:space="preserve">  </w:t>
      </w:r>
    </w:p>
    <w:p w:rsidR="002F23D8" w:rsidRDefault="002F23D8" w:rsidP="002F23D8">
      <w:pPr>
        <w:shd w:val="clear" w:color="auto" w:fill="FFFFFF"/>
      </w:pPr>
      <w:r>
        <w:t>27 октября 2020 года был принят Федеральный закон №351-ФЗ                "О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w:t>
      </w:r>
    </w:p>
    <w:p w:rsidR="002F23D8" w:rsidRDefault="002F23D8" w:rsidP="002F23D8">
      <w:pPr>
        <w:shd w:val="clear" w:color="auto" w:fill="FFFFFF"/>
      </w:pPr>
      <w:r>
        <w:t>Согласно внесенным поправкам, при предоставлении коммунальных услуг с перерывами, превышающими установленную продолжительность, и (или) с нарушением качества их предоставления осуществляется изменение размера платы за коммунальные услуги в порядке, установленном Правительством РФ.</w:t>
      </w:r>
    </w:p>
    <w:p w:rsidR="002F23D8" w:rsidRDefault="002F23D8" w:rsidP="002F23D8">
      <w:pPr>
        <w:shd w:val="clear" w:color="auto" w:fill="FFFFFF"/>
      </w:pPr>
      <w:r>
        <w:t>Изменение размера платы осуществляется лицом, предоставляющим коммунальные услуги в соответствии с заключенным договором, в том числе, управляющей организацией, товариществом собственников жилья либо жилищным кооперативом или иным специализированным потребительским кооперативом, а также ресурсоснабжающей организацией или региональным оператором по обращению с твердыми коммунальными отходами.</w:t>
      </w:r>
    </w:p>
    <w:p w:rsidR="002F23D8" w:rsidRDefault="002F23D8" w:rsidP="002F23D8">
      <w:pPr>
        <w:shd w:val="clear" w:color="auto" w:fill="FFFFFF"/>
      </w:pPr>
      <w:r>
        <w:t>Предусматривается, что управляющие организации и иные лица, ненадлежащим образом исполняющие обязанности по содержанию и своевременному ремонту общего имущества многоквартирного дома, будут компенсировать ресурсоснабжающим организациям расходы, фактически понесенные ими вследствие изменения размера платы за коммунальные услуги,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w:t>
      </w:r>
    </w:p>
    <w:p w:rsidR="002A299A" w:rsidRDefault="002F23D8" w:rsidP="002F23D8">
      <w:pPr>
        <w:shd w:val="clear" w:color="auto" w:fill="FFFFFF"/>
      </w:pPr>
      <w:r>
        <w:t xml:space="preserve">При непосредственном управлении многоквартирным домом собственниками помещений изменение размера платы за коммунальные </w:t>
      </w:r>
      <w:r>
        <w:lastRenderedPageBreak/>
        <w:t>услуги производит ресурсоснабжающая организация, если нарушения произошли до границ общего имущества в многоквартирном доме и границ внешних сетей инженерно-технического обеспечения данного дома.</w:t>
      </w:r>
    </w:p>
    <w:p w:rsidR="002A299A" w:rsidRDefault="002A299A" w:rsidP="002A299A">
      <w:pPr>
        <w:spacing w:line="240" w:lineRule="exact"/>
        <w:ind w:firstLine="0"/>
      </w:pPr>
    </w:p>
    <w:p w:rsidR="002A299A" w:rsidRDefault="002A299A" w:rsidP="002A299A">
      <w:pPr>
        <w:spacing w:line="240" w:lineRule="exact"/>
        <w:ind w:firstLine="0"/>
      </w:pPr>
    </w:p>
    <w:p w:rsidR="002A299A" w:rsidRDefault="002A299A" w:rsidP="002A299A">
      <w:pPr>
        <w:spacing w:line="240" w:lineRule="exact"/>
        <w:ind w:firstLine="0"/>
        <w:rPr>
          <w:szCs w:val="28"/>
        </w:rPr>
      </w:pPr>
      <w:r>
        <w:rPr>
          <w:szCs w:val="28"/>
        </w:rPr>
        <w:t>Помощник прокурора                                                                          М.В. Семека</w:t>
      </w:r>
    </w:p>
    <w:p w:rsidR="002A299A" w:rsidRDefault="002A299A" w:rsidP="002A299A"/>
    <w:p w:rsidR="002A299A" w:rsidRDefault="002A299A" w:rsidP="002A299A"/>
    <w:p w:rsidR="002A299A" w:rsidRDefault="002A299A" w:rsidP="002A299A"/>
    <w:p w:rsidR="002A299A" w:rsidRDefault="002A299A" w:rsidP="002A299A"/>
    <w:p w:rsidR="002A299A" w:rsidRDefault="002A299A" w:rsidP="002A299A"/>
    <w:p w:rsidR="002A299A" w:rsidRDefault="002A299A" w:rsidP="002A299A"/>
    <w:p w:rsidR="002A299A" w:rsidRDefault="002A299A" w:rsidP="002A299A"/>
    <w:p w:rsidR="002A299A" w:rsidRDefault="002A299A" w:rsidP="002A299A"/>
    <w:p w:rsidR="002A299A" w:rsidRDefault="002A299A" w:rsidP="002A299A"/>
    <w:p w:rsidR="002A299A" w:rsidRDefault="002A299A" w:rsidP="00D354A6"/>
    <w:p w:rsidR="002A299A" w:rsidRDefault="002A299A" w:rsidP="00D354A6"/>
    <w:p w:rsidR="00D354A6" w:rsidRDefault="00D354A6" w:rsidP="00D354A6"/>
    <w:p w:rsidR="00D354A6" w:rsidRDefault="00D354A6" w:rsidP="00D354A6"/>
    <w:p w:rsidR="00D354A6" w:rsidRDefault="00D354A6" w:rsidP="00D354A6"/>
    <w:p w:rsidR="00D354A6" w:rsidRDefault="00D354A6" w:rsidP="00D354A6"/>
    <w:p w:rsidR="00D354A6" w:rsidRDefault="00D354A6" w:rsidP="00D354A6"/>
    <w:p w:rsidR="00D354A6" w:rsidRDefault="00D354A6" w:rsidP="00D354A6"/>
    <w:p w:rsidR="00D354A6" w:rsidRDefault="00D354A6" w:rsidP="00D354A6"/>
    <w:p w:rsidR="00D354A6" w:rsidRDefault="00D354A6" w:rsidP="00D354A6"/>
    <w:p w:rsidR="00D354A6" w:rsidRDefault="00D354A6" w:rsidP="00D354A6"/>
    <w:p w:rsidR="00D354A6" w:rsidRDefault="00D354A6" w:rsidP="00D354A6"/>
    <w:p w:rsidR="00D354A6" w:rsidRDefault="00D354A6" w:rsidP="00D354A6"/>
    <w:p w:rsidR="00D354A6" w:rsidRDefault="00D354A6" w:rsidP="00D354A6"/>
    <w:p w:rsidR="00D354A6" w:rsidRDefault="00D354A6" w:rsidP="003C53FA"/>
    <w:p w:rsidR="00D354A6" w:rsidRDefault="00D354A6" w:rsidP="003C53FA"/>
    <w:p w:rsidR="006353AB" w:rsidRDefault="006353AB" w:rsidP="003C53FA"/>
    <w:p w:rsidR="006353AB" w:rsidRDefault="006353AB" w:rsidP="003C53FA"/>
    <w:p w:rsidR="006353AB" w:rsidRDefault="006353AB" w:rsidP="003C53FA"/>
    <w:p w:rsidR="006353AB" w:rsidRDefault="006353AB" w:rsidP="003C53FA"/>
    <w:p w:rsidR="006353AB" w:rsidRDefault="006353AB" w:rsidP="003C53FA"/>
    <w:p w:rsidR="006353AB" w:rsidRDefault="006353AB" w:rsidP="003C53FA"/>
    <w:p w:rsidR="006353AB" w:rsidRDefault="006353AB" w:rsidP="003C53FA"/>
    <w:p w:rsidR="006353AB" w:rsidRDefault="006353AB" w:rsidP="003C53FA"/>
    <w:p w:rsidR="006353AB" w:rsidRDefault="006353AB" w:rsidP="003C53FA"/>
    <w:p w:rsidR="006353AB" w:rsidRDefault="006353AB" w:rsidP="003C53FA"/>
    <w:p w:rsidR="006353AB" w:rsidRDefault="006353AB" w:rsidP="003C53FA"/>
    <w:p w:rsidR="006353AB" w:rsidRDefault="006353AB" w:rsidP="003C53FA"/>
    <w:p w:rsidR="006353AB" w:rsidRDefault="006353AB" w:rsidP="003C53FA"/>
    <w:p w:rsidR="006353AB" w:rsidRDefault="006353AB" w:rsidP="003C53FA"/>
    <w:p w:rsidR="006353AB" w:rsidRDefault="006353AB" w:rsidP="003C53FA"/>
    <w:tbl>
      <w:tblPr>
        <w:tblW w:w="6540" w:type="dxa"/>
        <w:tblInd w:w="2827" w:type="dxa"/>
        <w:tblLayout w:type="fixed"/>
        <w:tblLook w:val="00A0"/>
      </w:tblPr>
      <w:tblGrid>
        <w:gridCol w:w="6540"/>
      </w:tblGrid>
      <w:tr w:rsidR="006353AB" w:rsidTr="00DC22D3">
        <w:trPr>
          <w:trHeight w:val="283"/>
        </w:trPr>
        <w:tc>
          <w:tcPr>
            <w:tcW w:w="6540" w:type="dxa"/>
            <w:hideMark/>
          </w:tcPr>
          <w:p w:rsidR="006353AB" w:rsidRDefault="006353AB" w:rsidP="00DC22D3">
            <w:pPr>
              <w:jc w:val="center"/>
              <w:rPr>
                <w:sz w:val="26"/>
                <w:szCs w:val="26"/>
              </w:rPr>
            </w:pPr>
            <w:r>
              <w:rPr>
                <w:b/>
                <w:sz w:val="26"/>
                <w:szCs w:val="26"/>
              </w:rPr>
              <w:lastRenderedPageBreak/>
              <w:t>« УТВЕРЖДАЮ »</w:t>
            </w:r>
          </w:p>
        </w:tc>
      </w:tr>
      <w:tr w:rsidR="006353AB" w:rsidTr="00DC22D3">
        <w:trPr>
          <w:trHeight w:val="552"/>
        </w:trPr>
        <w:tc>
          <w:tcPr>
            <w:tcW w:w="6540" w:type="dxa"/>
            <w:tcBorders>
              <w:top w:val="nil"/>
              <w:left w:val="nil"/>
              <w:bottom w:val="single" w:sz="4" w:space="0" w:color="auto"/>
              <w:right w:val="nil"/>
            </w:tcBorders>
            <w:hideMark/>
          </w:tcPr>
          <w:p w:rsidR="006353AB" w:rsidRDefault="006353AB" w:rsidP="00DC22D3">
            <w:pPr>
              <w:jc w:val="center"/>
              <w:rPr>
                <w:sz w:val="26"/>
                <w:szCs w:val="26"/>
              </w:rPr>
            </w:pPr>
            <w:r>
              <w:rPr>
                <w:sz w:val="26"/>
                <w:szCs w:val="26"/>
              </w:rPr>
              <w:t>Заместитель прокурора Волосовского района</w:t>
            </w:r>
          </w:p>
        </w:tc>
      </w:tr>
      <w:tr w:rsidR="006353AB" w:rsidTr="00DC22D3">
        <w:trPr>
          <w:trHeight w:val="283"/>
        </w:trPr>
        <w:tc>
          <w:tcPr>
            <w:tcW w:w="6540" w:type="dxa"/>
            <w:tcBorders>
              <w:top w:val="single" w:sz="4" w:space="0" w:color="auto"/>
              <w:left w:val="nil"/>
              <w:bottom w:val="nil"/>
              <w:right w:val="nil"/>
            </w:tcBorders>
            <w:hideMark/>
          </w:tcPr>
          <w:p w:rsidR="006353AB" w:rsidRDefault="006353AB" w:rsidP="00DC22D3">
            <w:pPr>
              <w:jc w:val="center"/>
              <w:rPr>
                <w:szCs w:val="28"/>
                <w:vertAlign w:val="superscript"/>
              </w:rPr>
            </w:pPr>
            <w:r>
              <w:rPr>
                <w:szCs w:val="28"/>
                <w:vertAlign w:val="superscript"/>
              </w:rPr>
              <w:t>наименование органа прокуратуры</w:t>
            </w:r>
          </w:p>
        </w:tc>
      </w:tr>
      <w:tr w:rsidR="006353AB" w:rsidTr="00DC22D3">
        <w:trPr>
          <w:trHeight w:val="567"/>
        </w:trPr>
        <w:tc>
          <w:tcPr>
            <w:tcW w:w="6540" w:type="dxa"/>
            <w:tcBorders>
              <w:top w:val="nil"/>
              <w:left w:val="nil"/>
              <w:bottom w:val="single" w:sz="4" w:space="0" w:color="auto"/>
              <w:right w:val="nil"/>
            </w:tcBorders>
            <w:hideMark/>
          </w:tcPr>
          <w:p w:rsidR="006353AB" w:rsidRDefault="006353AB" w:rsidP="00DC22D3">
            <w:pPr>
              <w:jc w:val="center"/>
              <w:rPr>
                <w:sz w:val="26"/>
                <w:szCs w:val="26"/>
              </w:rPr>
            </w:pPr>
            <w:r>
              <w:rPr>
                <w:sz w:val="26"/>
                <w:szCs w:val="26"/>
              </w:rPr>
              <w:t>юрист 1 класса</w:t>
            </w:r>
          </w:p>
        </w:tc>
      </w:tr>
      <w:tr w:rsidR="006353AB" w:rsidTr="00DC22D3">
        <w:trPr>
          <w:trHeight w:val="552"/>
        </w:trPr>
        <w:tc>
          <w:tcPr>
            <w:tcW w:w="6540" w:type="dxa"/>
            <w:tcBorders>
              <w:top w:val="single" w:sz="4" w:space="0" w:color="auto"/>
              <w:left w:val="nil"/>
              <w:bottom w:val="nil"/>
              <w:right w:val="nil"/>
            </w:tcBorders>
            <w:hideMark/>
          </w:tcPr>
          <w:p w:rsidR="006353AB" w:rsidRDefault="006353AB" w:rsidP="00DC22D3">
            <w:pPr>
              <w:jc w:val="center"/>
              <w:rPr>
                <w:szCs w:val="28"/>
                <w:vertAlign w:val="superscript"/>
              </w:rPr>
            </w:pPr>
            <w:r>
              <w:rPr>
                <w:szCs w:val="28"/>
                <w:vertAlign w:val="superscript"/>
              </w:rPr>
              <w:t>классный чин, фамилия, инициалы прокурора</w:t>
            </w:r>
          </w:p>
        </w:tc>
      </w:tr>
      <w:tr w:rsidR="006353AB" w:rsidTr="00DC22D3">
        <w:trPr>
          <w:trHeight w:val="283"/>
        </w:trPr>
        <w:tc>
          <w:tcPr>
            <w:tcW w:w="6540" w:type="dxa"/>
            <w:tcBorders>
              <w:top w:val="nil"/>
              <w:left w:val="nil"/>
              <w:bottom w:val="single" w:sz="4" w:space="0" w:color="auto"/>
              <w:right w:val="nil"/>
            </w:tcBorders>
            <w:hideMark/>
          </w:tcPr>
          <w:p w:rsidR="006353AB" w:rsidRDefault="006353AB" w:rsidP="00DC22D3">
            <w:pPr>
              <w:jc w:val="center"/>
              <w:rPr>
                <w:sz w:val="26"/>
                <w:szCs w:val="26"/>
              </w:rPr>
            </w:pPr>
            <w:r>
              <w:rPr>
                <w:sz w:val="26"/>
                <w:szCs w:val="26"/>
              </w:rPr>
              <w:t>А.М. Островская</w:t>
            </w:r>
          </w:p>
        </w:tc>
      </w:tr>
      <w:tr w:rsidR="006353AB" w:rsidTr="00DC22D3">
        <w:trPr>
          <w:trHeight w:val="283"/>
        </w:trPr>
        <w:tc>
          <w:tcPr>
            <w:tcW w:w="6540" w:type="dxa"/>
            <w:tcBorders>
              <w:top w:val="single" w:sz="4" w:space="0" w:color="auto"/>
              <w:left w:val="nil"/>
              <w:bottom w:val="nil"/>
              <w:right w:val="nil"/>
            </w:tcBorders>
          </w:tcPr>
          <w:p w:rsidR="006353AB" w:rsidRDefault="006353AB" w:rsidP="00DC22D3">
            <w:pPr>
              <w:rPr>
                <w:szCs w:val="28"/>
              </w:rPr>
            </w:pPr>
          </w:p>
        </w:tc>
      </w:tr>
      <w:tr w:rsidR="006353AB" w:rsidTr="00DC22D3">
        <w:trPr>
          <w:trHeight w:val="283"/>
        </w:trPr>
        <w:tc>
          <w:tcPr>
            <w:tcW w:w="6540" w:type="dxa"/>
            <w:tcBorders>
              <w:top w:val="nil"/>
              <w:left w:val="nil"/>
              <w:bottom w:val="single" w:sz="4" w:space="0" w:color="auto"/>
              <w:right w:val="nil"/>
            </w:tcBorders>
          </w:tcPr>
          <w:p w:rsidR="006353AB" w:rsidRDefault="006353AB" w:rsidP="00DC22D3">
            <w:pPr>
              <w:rPr>
                <w:szCs w:val="28"/>
              </w:rPr>
            </w:pPr>
          </w:p>
        </w:tc>
      </w:tr>
      <w:tr w:rsidR="006353AB" w:rsidTr="00DC22D3">
        <w:trPr>
          <w:trHeight w:val="297"/>
        </w:trPr>
        <w:tc>
          <w:tcPr>
            <w:tcW w:w="6540" w:type="dxa"/>
            <w:tcBorders>
              <w:top w:val="single" w:sz="4" w:space="0" w:color="auto"/>
              <w:left w:val="nil"/>
              <w:bottom w:val="single" w:sz="4" w:space="0" w:color="auto"/>
              <w:right w:val="nil"/>
            </w:tcBorders>
            <w:hideMark/>
          </w:tcPr>
          <w:p w:rsidR="006353AB" w:rsidRDefault="006353AB" w:rsidP="00DC22D3">
            <w:pPr>
              <w:jc w:val="center"/>
              <w:rPr>
                <w:szCs w:val="28"/>
                <w:vertAlign w:val="superscript"/>
              </w:rPr>
            </w:pPr>
            <w:r>
              <w:rPr>
                <w:szCs w:val="28"/>
                <w:vertAlign w:val="superscript"/>
              </w:rPr>
              <w:t>(подпись)</w:t>
            </w:r>
          </w:p>
        </w:tc>
      </w:tr>
      <w:tr w:rsidR="006353AB" w:rsidTr="00DC22D3">
        <w:trPr>
          <w:trHeight w:val="469"/>
        </w:trPr>
        <w:tc>
          <w:tcPr>
            <w:tcW w:w="6540" w:type="dxa"/>
            <w:tcBorders>
              <w:top w:val="single" w:sz="4" w:space="0" w:color="auto"/>
              <w:left w:val="nil"/>
              <w:bottom w:val="nil"/>
              <w:right w:val="nil"/>
            </w:tcBorders>
          </w:tcPr>
          <w:p w:rsidR="006353AB" w:rsidRDefault="006353AB" w:rsidP="00DC22D3">
            <w:pPr>
              <w:jc w:val="center"/>
              <w:rPr>
                <w:szCs w:val="28"/>
                <w:vertAlign w:val="superscript"/>
              </w:rPr>
            </w:pPr>
          </w:p>
          <w:p w:rsidR="006353AB" w:rsidRDefault="006353AB" w:rsidP="00DC22D3">
            <w:pPr>
              <w:jc w:val="center"/>
              <w:rPr>
                <w:szCs w:val="28"/>
                <w:vertAlign w:val="superscript"/>
              </w:rPr>
            </w:pPr>
          </w:p>
        </w:tc>
      </w:tr>
    </w:tbl>
    <w:p w:rsidR="006353AB" w:rsidRDefault="006353AB" w:rsidP="006353AB">
      <w:pPr>
        <w:rPr>
          <w:b/>
        </w:rPr>
      </w:pPr>
    </w:p>
    <w:p w:rsidR="006353AB" w:rsidRPr="002A299A" w:rsidRDefault="00B53CE5" w:rsidP="006353AB">
      <w:pPr>
        <w:shd w:val="clear" w:color="auto" w:fill="FFFFFF"/>
        <w:ind w:firstLine="0"/>
        <w:jc w:val="center"/>
        <w:rPr>
          <w:b/>
        </w:rPr>
      </w:pPr>
      <w:r w:rsidRPr="00B53CE5">
        <w:rPr>
          <w:b/>
        </w:rPr>
        <w:t>Об установлении квот иностранным гражданам на временное проживание в Российской Федерации.</w:t>
      </w:r>
    </w:p>
    <w:p w:rsidR="006353AB" w:rsidRDefault="006353AB" w:rsidP="006353AB">
      <w:pPr>
        <w:shd w:val="clear" w:color="auto" w:fill="FFFFFF"/>
      </w:pPr>
      <w:r>
        <w:t xml:space="preserve">  </w:t>
      </w:r>
    </w:p>
    <w:p w:rsidR="006353AB" w:rsidRDefault="006353AB" w:rsidP="006353AB">
      <w:pPr>
        <w:shd w:val="clear" w:color="auto" w:fill="FFFFFF"/>
      </w:pPr>
      <w:r>
        <w:t xml:space="preserve">6 ноября 2020 года издано Распоряжение Правительства </w:t>
      </w:r>
      <w:r w:rsidR="00B53CE5" w:rsidRPr="00B53CE5">
        <w:t xml:space="preserve">Российской Федерации </w:t>
      </w:r>
      <w:r>
        <w:t>№2883-р "Об установлении квоты на выдачу иностранным гражданам и лицам без гражданства разрешений на временное про</w:t>
      </w:r>
      <w:r w:rsidR="00B53CE5">
        <w:t>живание в Российской Федерации н</w:t>
      </w:r>
      <w:r>
        <w:t>а 2021 год".</w:t>
      </w:r>
    </w:p>
    <w:p w:rsidR="006353AB" w:rsidRDefault="006353AB" w:rsidP="006353AB">
      <w:pPr>
        <w:shd w:val="clear" w:color="auto" w:fill="FFFFFF"/>
      </w:pPr>
      <w:r>
        <w:t xml:space="preserve">На 2021 год установлена </w:t>
      </w:r>
      <w:r w:rsidR="00B53CE5" w:rsidRPr="00B53CE5">
        <w:t>квот</w:t>
      </w:r>
      <w:r w:rsidR="00B53CE5">
        <w:t>а</w:t>
      </w:r>
      <w:r w:rsidR="00B53CE5" w:rsidRPr="00B53CE5">
        <w:t xml:space="preserve"> на выдачу иностранным гражданам и лицам без гражданства </w:t>
      </w:r>
      <w:r>
        <w:t>39</w:t>
      </w:r>
      <w:r w:rsidR="00B53CE5">
        <w:t xml:space="preserve"> </w:t>
      </w:r>
      <w:r>
        <w:t xml:space="preserve">325 разрешений на временное проживание в Российской Федерации. </w:t>
      </w:r>
    </w:p>
    <w:p w:rsidR="006353AB" w:rsidRDefault="00B53CE5" w:rsidP="006353AB">
      <w:pPr>
        <w:shd w:val="clear" w:color="auto" w:fill="FFFFFF"/>
      </w:pPr>
      <w:r>
        <w:t xml:space="preserve">Кроме того, указанным Распоряжением Правительства </w:t>
      </w:r>
      <w:r w:rsidRPr="00B53CE5">
        <w:t xml:space="preserve">Российской Федерации </w:t>
      </w:r>
      <w:r>
        <w:t>у</w:t>
      </w:r>
      <w:r w:rsidR="006353AB">
        <w:t xml:space="preserve">тверждено распределение </w:t>
      </w:r>
      <w:r>
        <w:t xml:space="preserve">квоты на временное проживание в Российской Федерации </w:t>
      </w:r>
      <w:r w:rsidR="006353AB">
        <w:t xml:space="preserve">по субъектам </w:t>
      </w:r>
      <w:r>
        <w:t>страны</w:t>
      </w:r>
      <w:r w:rsidR="006353AB">
        <w:t xml:space="preserve">. В частности, </w:t>
      </w:r>
      <w:r>
        <w:t>на</w:t>
      </w:r>
      <w:r w:rsidR="006353AB">
        <w:t xml:space="preserve"> </w:t>
      </w:r>
      <w:r w:rsidRPr="00B53CE5">
        <w:t>Северо-Западн</w:t>
      </w:r>
      <w:r>
        <w:t>ый федеральный</w:t>
      </w:r>
      <w:r w:rsidRPr="00B53CE5">
        <w:t xml:space="preserve"> округ</w:t>
      </w:r>
      <w:r>
        <w:t xml:space="preserve"> установлено</w:t>
      </w:r>
      <w:r w:rsidR="006353AB">
        <w:t xml:space="preserve"> </w:t>
      </w:r>
      <w:r>
        <w:t>3480</w:t>
      </w:r>
      <w:r w:rsidR="006353AB">
        <w:t xml:space="preserve"> квот, а </w:t>
      </w:r>
      <w:r>
        <w:t>Ленинградской области 250</w:t>
      </w:r>
      <w:r w:rsidR="006353AB">
        <w:t>.</w:t>
      </w:r>
    </w:p>
    <w:p w:rsidR="006353AB" w:rsidRDefault="006353AB" w:rsidP="006353AB">
      <w:pPr>
        <w:spacing w:line="240" w:lineRule="exact"/>
        <w:ind w:firstLine="0"/>
      </w:pPr>
    </w:p>
    <w:p w:rsidR="006353AB" w:rsidRDefault="006353AB" w:rsidP="006353AB">
      <w:pPr>
        <w:spacing w:line="240" w:lineRule="exact"/>
        <w:ind w:firstLine="0"/>
      </w:pPr>
    </w:p>
    <w:p w:rsidR="006353AB" w:rsidRDefault="006353AB" w:rsidP="006353AB">
      <w:pPr>
        <w:spacing w:line="240" w:lineRule="exact"/>
        <w:ind w:firstLine="0"/>
        <w:rPr>
          <w:szCs w:val="28"/>
        </w:rPr>
      </w:pPr>
      <w:r>
        <w:rPr>
          <w:szCs w:val="28"/>
        </w:rPr>
        <w:t>Помощник прокурора                                                                          М.В. Семека</w:t>
      </w:r>
    </w:p>
    <w:p w:rsidR="006353AB" w:rsidRDefault="006353AB" w:rsidP="006353AB"/>
    <w:p w:rsidR="006353AB" w:rsidRDefault="006353AB" w:rsidP="006353AB"/>
    <w:p w:rsidR="006353AB" w:rsidRDefault="006353AB" w:rsidP="006353AB"/>
    <w:p w:rsidR="006353AB" w:rsidRDefault="006353AB" w:rsidP="006353AB"/>
    <w:p w:rsidR="006353AB" w:rsidRDefault="006353AB" w:rsidP="006353AB"/>
    <w:p w:rsidR="006353AB" w:rsidRDefault="006353AB" w:rsidP="006353AB"/>
    <w:p w:rsidR="006353AB" w:rsidRDefault="006353AB" w:rsidP="006353AB"/>
    <w:p w:rsidR="006353AB" w:rsidRDefault="006353AB" w:rsidP="006353AB"/>
    <w:p w:rsidR="006353AB" w:rsidRDefault="006353AB" w:rsidP="006353AB"/>
    <w:p w:rsidR="006353AB" w:rsidRDefault="006353AB" w:rsidP="006353AB"/>
    <w:p w:rsidR="006353AB" w:rsidRDefault="006353AB" w:rsidP="006353AB"/>
    <w:p w:rsidR="006353AB" w:rsidRDefault="006353AB" w:rsidP="006353AB"/>
    <w:p w:rsidR="006353AB" w:rsidRDefault="006353AB" w:rsidP="006353AB"/>
    <w:tbl>
      <w:tblPr>
        <w:tblW w:w="6540" w:type="dxa"/>
        <w:tblInd w:w="2827" w:type="dxa"/>
        <w:tblLayout w:type="fixed"/>
        <w:tblLook w:val="00A0"/>
      </w:tblPr>
      <w:tblGrid>
        <w:gridCol w:w="6540"/>
      </w:tblGrid>
      <w:tr w:rsidR="0074094B" w:rsidTr="00DC22D3">
        <w:trPr>
          <w:trHeight w:val="283"/>
        </w:trPr>
        <w:tc>
          <w:tcPr>
            <w:tcW w:w="6540" w:type="dxa"/>
            <w:hideMark/>
          </w:tcPr>
          <w:p w:rsidR="0074094B" w:rsidRDefault="0074094B" w:rsidP="00DC22D3">
            <w:pPr>
              <w:jc w:val="center"/>
              <w:rPr>
                <w:sz w:val="26"/>
                <w:szCs w:val="26"/>
              </w:rPr>
            </w:pPr>
            <w:r>
              <w:rPr>
                <w:b/>
                <w:sz w:val="26"/>
                <w:szCs w:val="26"/>
              </w:rPr>
              <w:lastRenderedPageBreak/>
              <w:t>« УТВЕРЖДАЮ »</w:t>
            </w:r>
          </w:p>
        </w:tc>
      </w:tr>
      <w:tr w:rsidR="0074094B" w:rsidTr="00DC22D3">
        <w:trPr>
          <w:trHeight w:val="552"/>
        </w:trPr>
        <w:tc>
          <w:tcPr>
            <w:tcW w:w="6540" w:type="dxa"/>
            <w:tcBorders>
              <w:top w:val="nil"/>
              <w:left w:val="nil"/>
              <w:bottom w:val="single" w:sz="4" w:space="0" w:color="auto"/>
              <w:right w:val="nil"/>
            </w:tcBorders>
            <w:hideMark/>
          </w:tcPr>
          <w:p w:rsidR="0074094B" w:rsidRDefault="0074094B" w:rsidP="00DC22D3">
            <w:pPr>
              <w:jc w:val="center"/>
              <w:rPr>
                <w:sz w:val="26"/>
                <w:szCs w:val="26"/>
              </w:rPr>
            </w:pPr>
            <w:r>
              <w:rPr>
                <w:sz w:val="26"/>
                <w:szCs w:val="26"/>
              </w:rPr>
              <w:t>Заместитель прокурора Волосовского района</w:t>
            </w:r>
          </w:p>
        </w:tc>
      </w:tr>
      <w:tr w:rsidR="0074094B" w:rsidTr="00DC22D3">
        <w:trPr>
          <w:trHeight w:val="283"/>
        </w:trPr>
        <w:tc>
          <w:tcPr>
            <w:tcW w:w="6540" w:type="dxa"/>
            <w:tcBorders>
              <w:top w:val="single" w:sz="4" w:space="0" w:color="auto"/>
              <w:left w:val="nil"/>
              <w:bottom w:val="nil"/>
              <w:right w:val="nil"/>
            </w:tcBorders>
            <w:hideMark/>
          </w:tcPr>
          <w:p w:rsidR="0074094B" w:rsidRDefault="0074094B" w:rsidP="00DC22D3">
            <w:pPr>
              <w:jc w:val="center"/>
              <w:rPr>
                <w:szCs w:val="28"/>
                <w:vertAlign w:val="superscript"/>
              </w:rPr>
            </w:pPr>
            <w:r>
              <w:rPr>
                <w:szCs w:val="28"/>
                <w:vertAlign w:val="superscript"/>
              </w:rPr>
              <w:t>наименование органа прокуратуры</w:t>
            </w:r>
          </w:p>
        </w:tc>
      </w:tr>
      <w:tr w:rsidR="0074094B" w:rsidTr="00DC22D3">
        <w:trPr>
          <w:trHeight w:val="567"/>
        </w:trPr>
        <w:tc>
          <w:tcPr>
            <w:tcW w:w="6540" w:type="dxa"/>
            <w:tcBorders>
              <w:top w:val="nil"/>
              <w:left w:val="nil"/>
              <w:bottom w:val="single" w:sz="4" w:space="0" w:color="auto"/>
              <w:right w:val="nil"/>
            </w:tcBorders>
            <w:hideMark/>
          </w:tcPr>
          <w:p w:rsidR="0074094B" w:rsidRDefault="0074094B" w:rsidP="00DC22D3">
            <w:pPr>
              <w:jc w:val="center"/>
              <w:rPr>
                <w:sz w:val="26"/>
                <w:szCs w:val="26"/>
              </w:rPr>
            </w:pPr>
            <w:r>
              <w:rPr>
                <w:sz w:val="26"/>
                <w:szCs w:val="26"/>
              </w:rPr>
              <w:t>юрист 1 класса</w:t>
            </w:r>
          </w:p>
        </w:tc>
      </w:tr>
      <w:tr w:rsidR="0074094B" w:rsidTr="00DC22D3">
        <w:trPr>
          <w:trHeight w:val="552"/>
        </w:trPr>
        <w:tc>
          <w:tcPr>
            <w:tcW w:w="6540" w:type="dxa"/>
            <w:tcBorders>
              <w:top w:val="single" w:sz="4" w:space="0" w:color="auto"/>
              <w:left w:val="nil"/>
              <w:bottom w:val="nil"/>
              <w:right w:val="nil"/>
            </w:tcBorders>
            <w:hideMark/>
          </w:tcPr>
          <w:p w:rsidR="0074094B" w:rsidRDefault="0074094B" w:rsidP="00DC22D3">
            <w:pPr>
              <w:jc w:val="center"/>
              <w:rPr>
                <w:szCs w:val="28"/>
                <w:vertAlign w:val="superscript"/>
              </w:rPr>
            </w:pPr>
            <w:r>
              <w:rPr>
                <w:szCs w:val="28"/>
                <w:vertAlign w:val="superscript"/>
              </w:rPr>
              <w:t>классный чин, фамилия, инициалы прокурора</w:t>
            </w:r>
          </w:p>
        </w:tc>
      </w:tr>
      <w:tr w:rsidR="0074094B" w:rsidTr="00DC22D3">
        <w:trPr>
          <w:trHeight w:val="283"/>
        </w:trPr>
        <w:tc>
          <w:tcPr>
            <w:tcW w:w="6540" w:type="dxa"/>
            <w:tcBorders>
              <w:top w:val="nil"/>
              <w:left w:val="nil"/>
              <w:bottom w:val="single" w:sz="4" w:space="0" w:color="auto"/>
              <w:right w:val="nil"/>
            </w:tcBorders>
            <w:hideMark/>
          </w:tcPr>
          <w:p w:rsidR="0074094B" w:rsidRDefault="0074094B" w:rsidP="00DC22D3">
            <w:pPr>
              <w:jc w:val="center"/>
              <w:rPr>
                <w:sz w:val="26"/>
                <w:szCs w:val="26"/>
              </w:rPr>
            </w:pPr>
            <w:r>
              <w:rPr>
                <w:sz w:val="26"/>
                <w:szCs w:val="26"/>
              </w:rPr>
              <w:t>А.М. Островская</w:t>
            </w:r>
          </w:p>
        </w:tc>
      </w:tr>
      <w:tr w:rsidR="0074094B" w:rsidTr="00DC22D3">
        <w:trPr>
          <w:trHeight w:val="283"/>
        </w:trPr>
        <w:tc>
          <w:tcPr>
            <w:tcW w:w="6540" w:type="dxa"/>
            <w:tcBorders>
              <w:top w:val="single" w:sz="4" w:space="0" w:color="auto"/>
              <w:left w:val="nil"/>
              <w:bottom w:val="nil"/>
              <w:right w:val="nil"/>
            </w:tcBorders>
          </w:tcPr>
          <w:p w:rsidR="0074094B" w:rsidRDefault="0074094B" w:rsidP="00DC22D3">
            <w:pPr>
              <w:rPr>
                <w:szCs w:val="28"/>
              </w:rPr>
            </w:pPr>
          </w:p>
        </w:tc>
      </w:tr>
      <w:tr w:rsidR="0074094B" w:rsidTr="00DC22D3">
        <w:trPr>
          <w:trHeight w:val="283"/>
        </w:trPr>
        <w:tc>
          <w:tcPr>
            <w:tcW w:w="6540" w:type="dxa"/>
            <w:tcBorders>
              <w:top w:val="nil"/>
              <w:left w:val="nil"/>
              <w:bottom w:val="single" w:sz="4" w:space="0" w:color="auto"/>
              <w:right w:val="nil"/>
            </w:tcBorders>
          </w:tcPr>
          <w:p w:rsidR="0074094B" w:rsidRDefault="0074094B" w:rsidP="00DC22D3">
            <w:pPr>
              <w:rPr>
                <w:szCs w:val="28"/>
              </w:rPr>
            </w:pPr>
          </w:p>
        </w:tc>
      </w:tr>
      <w:tr w:rsidR="0074094B" w:rsidTr="00DC22D3">
        <w:trPr>
          <w:trHeight w:val="297"/>
        </w:trPr>
        <w:tc>
          <w:tcPr>
            <w:tcW w:w="6540" w:type="dxa"/>
            <w:tcBorders>
              <w:top w:val="single" w:sz="4" w:space="0" w:color="auto"/>
              <w:left w:val="nil"/>
              <w:bottom w:val="single" w:sz="4" w:space="0" w:color="auto"/>
              <w:right w:val="nil"/>
            </w:tcBorders>
            <w:hideMark/>
          </w:tcPr>
          <w:p w:rsidR="0074094B" w:rsidRDefault="0074094B" w:rsidP="00DC22D3">
            <w:pPr>
              <w:jc w:val="center"/>
              <w:rPr>
                <w:szCs w:val="28"/>
                <w:vertAlign w:val="superscript"/>
              </w:rPr>
            </w:pPr>
            <w:r>
              <w:rPr>
                <w:szCs w:val="28"/>
                <w:vertAlign w:val="superscript"/>
              </w:rPr>
              <w:t>(подпись)</w:t>
            </w:r>
          </w:p>
        </w:tc>
      </w:tr>
      <w:tr w:rsidR="0074094B" w:rsidTr="00DC22D3">
        <w:trPr>
          <w:trHeight w:val="469"/>
        </w:trPr>
        <w:tc>
          <w:tcPr>
            <w:tcW w:w="6540" w:type="dxa"/>
            <w:tcBorders>
              <w:top w:val="single" w:sz="4" w:space="0" w:color="auto"/>
              <w:left w:val="nil"/>
              <w:bottom w:val="nil"/>
              <w:right w:val="nil"/>
            </w:tcBorders>
          </w:tcPr>
          <w:p w:rsidR="0074094B" w:rsidRDefault="0074094B" w:rsidP="00DC22D3">
            <w:pPr>
              <w:jc w:val="center"/>
              <w:rPr>
                <w:szCs w:val="28"/>
                <w:vertAlign w:val="superscript"/>
              </w:rPr>
            </w:pPr>
          </w:p>
          <w:p w:rsidR="0074094B" w:rsidRDefault="0074094B" w:rsidP="00DC22D3">
            <w:pPr>
              <w:jc w:val="center"/>
              <w:rPr>
                <w:szCs w:val="28"/>
                <w:vertAlign w:val="superscript"/>
              </w:rPr>
            </w:pPr>
          </w:p>
        </w:tc>
      </w:tr>
    </w:tbl>
    <w:p w:rsidR="0074094B" w:rsidRDefault="0074094B" w:rsidP="0074094B">
      <w:pPr>
        <w:rPr>
          <w:b/>
        </w:rPr>
      </w:pPr>
    </w:p>
    <w:p w:rsidR="0074094B" w:rsidRPr="002A299A" w:rsidRDefault="00664563" w:rsidP="0074094B">
      <w:pPr>
        <w:shd w:val="clear" w:color="auto" w:fill="FFFFFF"/>
        <w:ind w:firstLine="0"/>
        <w:jc w:val="center"/>
        <w:rPr>
          <w:b/>
        </w:rPr>
      </w:pPr>
      <w:r w:rsidRPr="00664563">
        <w:rPr>
          <w:b/>
        </w:rPr>
        <w:t>О перерасчете платы за коммунальные услуги в связи с временным отсутствием потребителя в занимаемом жилом помещении.</w:t>
      </w:r>
    </w:p>
    <w:p w:rsidR="0074094B" w:rsidRDefault="0074094B" w:rsidP="0074094B">
      <w:pPr>
        <w:shd w:val="clear" w:color="auto" w:fill="FFFFFF"/>
      </w:pPr>
      <w:r>
        <w:t xml:space="preserve">  </w:t>
      </w:r>
    </w:p>
    <w:p w:rsidR="0074094B" w:rsidRDefault="00664563" w:rsidP="0074094B">
      <w:r>
        <w:t>П</w:t>
      </w:r>
      <w:r w:rsidR="0074094B">
        <w:t xml:space="preserve">рокуратура </w:t>
      </w:r>
      <w:r>
        <w:t xml:space="preserve">Волосовского района </w:t>
      </w:r>
      <w:r w:rsidR="0074094B">
        <w:t>разъясняет, что при временном отсутствии потребителя в занимаемом жилом помещении, он имеет право на пересчет платы за коммунальные услуги.</w:t>
      </w:r>
    </w:p>
    <w:p w:rsidR="0074094B" w:rsidRDefault="0074094B" w:rsidP="0074094B">
      <w:r>
        <w:t>Порядок и основания проведения данного перерасчета установлен разделом 8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(далее – Правила).</w:t>
      </w:r>
    </w:p>
    <w:p w:rsidR="0074094B" w:rsidRDefault="0074094B" w:rsidP="0074094B">
      <w:r>
        <w:t>В соответствии с пунктом 86 Правил, при отсутствии более 5 дней подряд потребителя в жилом помещении, не оборудованном прибором учета в связи с отсутствием технической возможности его установки, он имеет право на проведение соответствующего перерасчета. Данный порядок перерасчета не распространяется на оказание коммунальных услуг по отоплению, электроснабжению и газоснабжению на цели отопления жилых (нежилых) помещений.</w:t>
      </w:r>
    </w:p>
    <w:p w:rsidR="0074094B" w:rsidRDefault="0074094B" w:rsidP="0074094B">
      <w:r>
        <w:t>При этом, отсутствие технической возможности установки прибора учета должно подтверждаться актом, составленным исполнителем коммунальной услуги. Проведение перерасчета по ряду коммунальных услуг, предоставление которых не предусматривает установку прибора учета, например, по водоотведению или вывозу твердых коммунальных отходов, не требует составления такого акта.</w:t>
      </w:r>
    </w:p>
    <w:p w:rsidR="0074094B" w:rsidRDefault="0074094B" w:rsidP="0074094B">
      <w:r>
        <w:t>При наличии указанных оснований, в соответствии с пунктом 91 Правил, потребитель подает заявление о перерасчете до начала периода своего отсутствия или не позднее 30 дней после его окончания.</w:t>
      </w:r>
    </w:p>
    <w:p w:rsidR="0074094B" w:rsidRDefault="0074094B" w:rsidP="0074094B">
      <w:r>
        <w:t>В первом случае перерасчет осуществляется исполнителем за указанный в заявлении период временного отсутствия, но не более чем за 6 месяцев. К заявлению о перерасчете, помимо указанного акта обследования жилого помещения, прилагаются подтверждающие документы.</w:t>
      </w:r>
    </w:p>
    <w:p w:rsidR="0074094B" w:rsidRDefault="0074094B" w:rsidP="0074094B">
      <w:r>
        <w:lastRenderedPageBreak/>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его временного отсутствия,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обязан представить данные документы в течение 30 дней после возвращения.</w:t>
      </w:r>
    </w:p>
    <w:p w:rsidR="0074094B" w:rsidRDefault="0074094B" w:rsidP="0074094B">
      <w:r>
        <w:t>В случае подачи заявления о перерасчете в течение 30 дней после возвращения,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74094B" w:rsidRDefault="0074094B" w:rsidP="0074094B">
      <w:r>
        <w:t>Документы, которые могут подтверждать продолжительность периода временного отсутствия потребителя, указаны в пункте 92 Правил, при этом данный перечень законодательством не органичен. Такими документами могут являться: справка о нахождении на лечении в стационарном лечебном учреждении или на санаторно-курортном лечении, проездные билеты, оформленные на имя потребителя, документ о временной регистрации гражданина по месту временного пребывания и так далее.</w:t>
      </w:r>
    </w:p>
    <w:p w:rsidR="0074094B" w:rsidRDefault="0074094B" w:rsidP="0074094B">
      <w:r>
        <w:t>Согласно пункту 91 Правил,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при соблюдении указанных требований.</w:t>
      </w:r>
    </w:p>
    <w:p w:rsidR="0074094B" w:rsidRDefault="0074094B" w:rsidP="0074094B">
      <w:pPr>
        <w:spacing w:line="240" w:lineRule="exact"/>
        <w:ind w:firstLine="0"/>
      </w:pPr>
    </w:p>
    <w:p w:rsidR="0074094B" w:rsidRDefault="0074094B" w:rsidP="0074094B">
      <w:pPr>
        <w:spacing w:line="240" w:lineRule="exact"/>
        <w:ind w:firstLine="0"/>
      </w:pPr>
    </w:p>
    <w:p w:rsidR="0074094B" w:rsidRDefault="0074094B" w:rsidP="0074094B">
      <w:pPr>
        <w:spacing w:line="240" w:lineRule="exact"/>
        <w:ind w:firstLine="0"/>
        <w:rPr>
          <w:szCs w:val="28"/>
        </w:rPr>
      </w:pPr>
      <w:r>
        <w:rPr>
          <w:szCs w:val="28"/>
        </w:rPr>
        <w:t>Помощник прокурора                                                                          М.В. Семека</w:t>
      </w:r>
    </w:p>
    <w:p w:rsidR="0074094B" w:rsidRDefault="0074094B" w:rsidP="0074094B"/>
    <w:p w:rsidR="0074094B" w:rsidRDefault="0074094B" w:rsidP="0074094B"/>
    <w:p w:rsidR="0074094B" w:rsidRDefault="0074094B" w:rsidP="0074094B"/>
    <w:p w:rsidR="0074094B" w:rsidRDefault="0074094B" w:rsidP="0074094B"/>
    <w:p w:rsidR="0074094B" w:rsidRDefault="0074094B" w:rsidP="0074094B"/>
    <w:p w:rsidR="0074094B" w:rsidRDefault="0074094B" w:rsidP="0074094B"/>
    <w:p w:rsidR="0074094B" w:rsidRDefault="0074094B" w:rsidP="0074094B"/>
    <w:p w:rsidR="0074094B" w:rsidRDefault="0074094B" w:rsidP="0074094B"/>
    <w:p w:rsidR="0074094B" w:rsidRDefault="0074094B" w:rsidP="0074094B"/>
    <w:p w:rsidR="0074094B" w:rsidRDefault="0074094B" w:rsidP="0074094B"/>
    <w:p w:rsidR="0074094B" w:rsidRDefault="0074094B" w:rsidP="0074094B"/>
    <w:p w:rsidR="0074094B" w:rsidRDefault="0074094B" w:rsidP="0074094B"/>
    <w:p w:rsidR="0074094B" w:rsidRDefault="0074094B" w:rsidP="0074094B"/>
    <w:p w:rsidR="006353AB" w:rsidRDefault="006353AB" w:rsidP="006353AB"/>
    <w:p w:rsidR="006353AB" w:rsidRDefault="006353AB" w:rsidP="006353AB"/>
    <w:p w:rsidR="006353AB" w:rsidRDefault="006353AB" w:rsidP="006353AB"/>
    <w:p w:rsidR="006353AB" w:rsidRDefault="006353AB" w:rsidP="006353AB"/>
    <w:p w:rsidR="006353AB" w:rsidRDefault="006353AB" w:rsidP="006353AB"/>
    <w:p w:rsidR="006353AB" w:rsidRDefault="006353AB" w:rsidP="006353AB"/>
    <w:p w:rsidR="006353AB" w:rsidRDefault="006353AB" w:rsidP="006353AB"/>
    <w:tbl>
      <w:tblPr>
        <w:tblW w:w="6540" w:type="dxa"/>
        <w:tblInd w:w="2827" w:type="dxa"/>
        <w:tblLayout w:type="fixed"/>
        <w:tblLook w:val="00A0"/>
      </w:tblPr>
      <w:tblGrid>
        <w:gridCol w:w="6540"/>
      </w:tblGrid>
      <w:tr w:rsidR="00F17CB0" w:rsidTr="00DC22D3">
        <w:trPr>
          <w:trHeight w:val="283"/>
        </w:trPr>
        <w:tc>
          <w:tcPr>
            <w:tcW w:w="6540" w:type="dxa"/>
            <w:hideMark/>
          </w:tcPr>
          <w:p w:rsidR="00F17CB0" w:rsidRDefault="00F17CB0" w:rsidP="00DC22D3">
            <w:pPr>
              <w:jc w:val="center"/>
              <w:rPr>
                <w:sz w:val="26"/>
                <w:szCs w:val="26"/>
              </w:rPr>
            </w:pPr>
            <w:r>
              <w:rPr>
                <w:b/>
                <w:sz w:val="26"/>
                <w:szCs w:val="26"/>
              </w:rPr>
              <w:lastRenderedPageBreak/>
              <w:t>« УТВЕРЖДАЮ »</w:t>
            </w:r>
          </w:p>
        </w:tc>
      </w:tr>
      <w:tr w:rsidR="00F17CB0" w:rsidTr="00DC22D3">
        <w:trPr>
          <w:trHeight w:val="552"/>
        </w:trPr>
        <w:tc>
          <w:tcPr>
            <w:tcW w:w="6540" w:type="dxa"/>
            <w:tcBorders>
              <w:top w:val="nil"/>
              <w:left w:val="nil"/>
              <w:bottom w:val="single" w:sz="4" w:space="0" w:color="auto"/>
              <w:right w:val="nil"/>
            </w:tcBorders>
            <w:hideMark/>
          </w:tcPr>
          <w:p w:rsidR="00F17CB0" w:rsidRDefault="00F17CB0" w:rsidP="00DC22D3">
            <w:pPr>
              <w:jc w:val="center"/>
              <w:rPr>
                <w:sz w:val="26"/>
                <w:szCs w:val="26"/>
              </w:rPr>
            </w:pPr>
            <w:r>
              <w:rPr>
                <w:sz w:val="26"/>
                <w:szCs w:val="26"/>
              </w:rPr>
              <w:t>Заместитель прокурора Волосовского района</w:t>
            </w:r>
          </w:p>
        </w:tc>
      </w:tr>
      <w:tr w:rsidR="00F17CB0" w:rsidTr="00DC22D3">
        <w:trPr>
          <w:trHeight w:val="283"/>
        </w:trPr>
        <w:tc>
          <w:tcPr>
            <w:tcW w:w="6540" w:type="dxa"/>
            <w:tcBorders>
              <w:top w:val="single" w:sz="4" w:space="0" w:color="auto"/>
              <w:left w:val="nil"/>
              <w:bottom w:val="nil"/>
              <w:right w:val="nil"/>
            </w:tcBorders>
            <w:hideMark/>
          </w:tcPr>
          <w:p w:rsidR="00F17CB0" w:rsidRDefault="00F17CB0" w:rsidP="00DC22D3">
            <w:pPr>
              <w:jc w:val="center"/>
              <w:rPr>
                <w:szCs w:val="28"/>
                <w:vertAlign w:val="superscript"/>
              </w:rPr>
            </w:pPr>
            <w:r>
              <w:rPr>
                <w:szCs w:val="28"/>
                <w:vertAlign w:val="superscript"/>
              </w:rPr>
              <w:t>наименование органа прокуратуры</w:t>
            </w:r>
          </w:p>
        </w:tc>
      </w:tr>
      <w:tr w:rsidR="00F17CB0" w:rsidTr="00DC22D3">
        <w:trPr>
          <w:trHeight w:val="567"/>
        </w:trPr>
        <w:tc>
          <w:tcPr>
            <w:tcW w:w="6540" w:type="dxa"/>
            <w:tcBorders>
              <w:top w:val="nil"/>
              <w:left w:val="nil"/>
              <w:bottom w:val="single" w:sz="4" w:space="0" w:color="auto"/>
              <w:right w:val="nil"/>
            </w:tcBorders>
            <w:hideMark/>
          </w:tcPr>
          <w:p w:rsidR="00F17CB0" w:rsidRDefault="00F17CB0" w:rsidP="00DC22D3">
            <w:pPr>
              <w:jc w:val="center"/>
              <w:rPr>
                <w:sz w:val="26"/>
                <w:szCs w:val="26"/>
              </w:rPr>
            </w:pPr>
            <w:r>
              <w:rPr>
                <w:sz w:val="26"/>
                <w:szCs w:val="26"/>
              </w:rPr>
              <w:t>юрист 1 класса</w:t>
            </w:r>
          </w:p>
        </w:tc>
      </w:tr>
      <w:tr w:rsidR="00F17CB0" w:rsidTr="00DC22D3">
        <w:trPr>
          <w:trHeight w:val="552"/>
        </w:trPr>
        <w:tc>
          <w:tcPr>
            <w:tcW w:w="6540" w:type="dxa"/>
            <w:tcBorders>
              <w:top w:val="single" w:sz="4" w:space="0" w:color="auto"/>
              <w:left w:val="nil"/>
              <w:bottom w:val="nil"/>
              <w:right w:val="nil"/>
            </w:tcBorders>
            <w:hideMark/>
          </w:tcPr>
          <w:p w:rsidR="00F17CB0" w:rsidRDefault="00F17CB0" w:rsidP="00DC22D3">
            <w:pPr>
              <w:jc w:val="center"/>
              <w:rPr>
                <w:szCs w:val="28"/>
                <w:vertAlign w:val="superscript"/>
              </w:rPr>
            </w:pPr>
            <w:r>
              <w:rPr>
                <w:szCs w:val="28"/>
                <w:vertAlign w:val="superscript"/>
              </w:rPr>
              <w:t>классный чин, фамилия, инициалы прокурора</w:t>
            </w:r>
          </w:p>
        </w:tc>
      </w:tr>
      <w:tr w:rsidR="00F17CB0" w:rsidTr="00DC22D3">
        <w:trPr>
          <w:trHeight w:val="283"/>
        </w:trPr>
        <w:tc>
          <w:tcPr>
            <w:tcW w:w="6540" w:type="dxa"/>
            <w:tcBorders>
              <w:top w:val="nil"/>
              <w:left w:val="nil"/>
              <w:bottom w:val="single" w:sz="4" w:space="0" w:color="auto"/>
              <w:right w:val="nil"/>
            </w:tcBorders>
            <w:hideMark/>
          </w:tcPr>
          <w:p w:rsidR="00F17CB0" w:rsidRDefault="00F17CB0" w:rsidP="00DC22D3">
            <w:pPr>
              <w:jc w:val="center"/>
              <w:rPr>
                <w:sz w:val="26"/>
                <w:szCs w:val="26"/>
              </w:rPr>
            </w:pPr>
            <w:r>
              <w:rPr>
                <w:sz w:val="26"/>
                <w:szCs w:val="26"/>
              </w:rPr>
              <w:t>А.М. Островская</w:t>
            </w:r>
          </w:p>
        </w:tc>
      </w:tr>
      <w:tr w:rsidR="00F17CB0" w:rsidTr="00DC22D3">
        <w:trPr>
          <w:trHeight w:val="283"/>
        </w:trPr>
        <w:tc>
          <w:tcPr>
            <w:tcW w:w="6540" w:type="dxa"/>
            <w:tcBorders>
              <w:top w:val="single" w:sz="4" w:space="0" w:color="auto"/>
              <w:left w:val="nil"/>
              <w:bottom w:val="nil"/>
              <w:right w:val="nil"/>
            </w:tcBorders>
          </w:tcPr>
          <w:p w:rsidR="00F17CB0" w:rsidRDefault="00F17CB0" w:rsidP="00DC22D3">
            <w:pPr>
              <w:rPr>
                <w:szCs w:val="28"/>
              </w:rPr>
            </w:pPr>
          </w:p>
        </w:tc>
      </w:tr>
      <w:tr w:rsidR="00F17CB0" w:rsidTr="00DC22D3">
        <w:trPr>
          <w:trHeight w:val="283"/>
        </w:trPr>
        <w:tc>
          <w:tcPr>
            <w:tcW w:w="6540" w:type="dxa"/>
            <w:tcBorders>
              <w:top w:val="nil"/>
              <w:left w:val="nil"/>
              <w:bottom w:val="single" w:sz="4" w:space="0" w:color="auto"/>
              <w:right w:val="nil"/>
            </w:tcBorders>
          </w:tcPr>
          <w:p w:rsidR="00F17CB0" w:rsidRDefault="00F17CB0" w:rsidP="00DC22D3">
            <w:pPr>
              <w:rPr>
                <w:szCs w:val="28"/>
              </w:rPr>
            </w:pPr>
          </w:p>
        </w:tc>
      </w:tr>
      <w:tr w:rsidR="00F17CB0" w:rsidTr="00DC22D3">
        <w:trPr>
          <w:trHeight w:val="297"/>
        </w:trPr>
        <w:tc>
          <w:tcPr>
            <w:tcW w:w="6540" w:type="dxa"/>
            <w:tcBorders>
              <w:top w:val="single" w:sz="4" w:space="0" w:color="auto"/>
              <w:left w:val="nil"/>
              <w:bottom w:val="single" w:sz="4" w:space="0" w:color="auto"/>
              <w:right w:val="nil"/>
            </w:tcBorders>
            <w:hideMark/>
          </w:tcPr>
          <w:p w:rsidR="00F17CB0" w:rsidRDefault="00F17CB0" w:rsidP="00DC22D3">
            <w:pPr>
              <w:jc w:val="center"/>
              <w:rPr>
                <w:szCs w:val="28"/>
                <w:vertAlign w:val="superscript"/>
              </w:rPr>
            </w:pPr>
            <w:r>
              <w:rPr>
                <w:szCs w:val="28"/>
                <w:vertAlign w:val="superscript"/>
              </w:rPr>
              <w:t>(подпись)</w:t>
            </w:r>
          </w:p>
        </w:tc>
      </w:tr>
      <w:tr w:rsidR="00F17CB0" w:rsidTr="00DC22D3">
        <w:trPr>
          <w:trHeight w:val="469"/>
        </w:trPr>
        <w:tc>
          <w:tcPr>
            <w:tcW w:w="6540" w:type="dxa"/>
            <w:tcBorders>
              <w:top w:val="single" w:sz="4" w:space="0" w:color="auto"/>
              <w:left w:val="nil"/>
              <w:bottom w:val="nil"/>
              <w:right w:val="nil"/>
            </w:tcBorders>
          </w:tcPr>
          <w:p w:rsidR="00F17CB0" w:rsidRDefault="00F17CB0" w:rsidP="00DC22D3">
            <w:pPr>
              <w:jc w:val="center"/>
              <w:rPr>
                <w:szCs w:val="28"/>
                <w:vertAlign w:val="superscript"/>
              </w:rPr>
            </w:pPr>
          </w:p>
          <w:p w:rsidR="00F17CB0" w:rsidRDefault="00F17CB0" w:rsidP="00DC22D3">
            <w:pPr>
              <w:jc w:val="center"/>
              <w:rPr>
                <w:szCs w:val="28"/>
                <w:vertAlign w:val="superscript"/>
              </w:rPr>
            </w:pPr>
          </w:p>
        </w:tc>
      </w:tr>
    </w:tbl>
    <w:p w:rsidR="00F17CB0" w:rsidRDefault="00F17CB0" w:rsidP="00F17CB0">
      <w:pPr>
        <w:rPr>
          <w:b/>
        </w:rPr>
      </w:pPr>
    </w:p>
    <w:p w:rsidR="00F17CB0" w:rsidRPr="002A299A" w:rsidRDefault="00F17CB0" w:rsidP="00F17CB0">
      <w:pPr>
        <w:shd w:val="clear" w:color="auto" w:fill="FFFFFF"/>
        <w:ind w:firstLine="0"/>
        <w:jc w:val="center"/>
        <w:rPr>
          <w:b/>
        </w:rPr>
      </w:pPr>
      <w:r w:rsidRPr="00F17CB0">
        <w:rPr>
          <w:b/>
        </w:rPr>
        <w:t>Уточнен порядок проведения ежегодного очередного общего собрания членов СНТ или ОНТ.</w:t>
      </w:r>
    </w:p>
    <w:p w:rsidR="00F17CB0" w:rsidRDefault="00F17CB0" w:rsidP="00F17CB0">
      <w:pPr>
        <w:shd w:val="clear" w:color="auto" w:fill="FFFFFF"/>
      </w:pPr>
      <w:r>
        <w:t xml:space="preserve">  </w:t>
      </w:r>
    </w:p>
    <w:p w:rsidR="00F17CB0" w:rsidRDefault="00F17CB0" w:rsidP="00F17CB0">
      <w:pPr>
        <w:shd w:val="clear" w:color="auto" w:fill="FFFFFF"/>
      </w:pPr>
      <w:r>
        <w:t>Федеральным законом от 09.11.2020 №369-ФЗ «О внесении изменения в статью 17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уточнен порядок проведения ежегодного очередного общего собрания членов СНТ или ОНТ.</w:t>
      </w:r>
    </w:p>
    <w:p w:rsidR="00F17CB0" w:rsidRDefault="00F17CB0" w:rsidP="00F17CB0">
      <w:pPr>
        <w:shd w:val="clear" w:color="auto" w:fill="FFFFFF"/>
      </w:pPr>
      <w:r>
        <w:t>Предусмотрено, что уставом товарищества могут определяться конкретный день, время, место проведения и повестка ежегодного общего собрания членов товарищества, а также порядок ознакомления с проектами документов и иными материалами, планируемыми к рассмотрению на таком общем собрании членов товарищества. В этом случае ежегодное общее собрание членов товарищества по вопросам, указанным в уставе товарищества, проводится без их предварительного уведомления.</w:t>
      </w:r>
    </w:p>
    <w:p w:rsidR="00F17CB0" w:rsidRDefault="00F17CB0" w:rsidP="00F17CB0">
      <w:pPr>
        <w:shd w:val="clear" w:color="auto" w:fill="FFFFFF"/>
      </w:pPr>
      <w:r>
        <w:t>В случае проведения ежегодного общего собрания членов товарищества в указанный день по иным вопросам, входящим в его компетенцию, члены товарищества, а также иные лица должны быть проинформированы о перечне вопросов, включенных в повестку такого общего собрания членов товарищества, в установленном порядке.</w:t>
      </w:r>
    </w:p>
    <w:p w:rsidR="00F17CB0" w:rsidRDefault="00F17CB0" w:rsidP="00F17CB0">
      <w:pPr>
        <w:spacing w:line="240" w:lineRule="exact"/>
        <w:ind w:firstLine="0"/>
      </w:pPr>
    </w:p>
    <w:p w:rsidR="00F17CB0" w:rsidRDefault="00F17CB0" w:rsidP="00F17CB0">
      <w:pPr>
        <w:spacing w:line="240" w:lineRule="exact"/>
        <w:ind w:firstLine="0"/>
      </w:pPr>
    </w:p>
    <w:p w:rsidR="00F17CB0" w:rsidRDefault="00F17CB0" w:rsidP="00F17CB0">
      <w:pPr>
        <w:spacing w:line="240" w:lineRule="exact"/>
        <w:ind w:firstLine="0"/>
        <w:rPr>
          <w:szCs w:val="28"/>
        </w:rPr>
      </w:pPr>
      <w:r>
        <w:rPr>
          <w:szCs w:val="28"/>
        </w:rPr>
        <w:t>Помощник прокурора                                                                          М.В. Семека</w:t>
      </w:r>
    </w:p>
    <w:p w:rsidR="00F17CB0" w:rsidRDefault="00F17CB0" w:rsidP="00F17CB0"/>
    <w:p w:rsidR="00F17CB0" w:rsidRDefault="00F17CB0" w:rsidP="00F17CB0"/>
    <w:p w:rsidR="00F17CB0" w:rsidRDefault="00F17CB0" w:rsidP="00F17CB0"/>
    <w:p w:rsidR="00F17CB0" w:rsidRDefault="00F17CB0" w:rsidP="00F17CB0"/>
    <w:p w:rsidR="00F17CB0" w:rsidRDefault="00F17CB0" w:rsidP="00F17CB0"/>
    <w:p w:rsidR="00F17CB0" w:rsidRDefault="00F17CB0" w:rsidP="00F17CB0"/>
    <w:p w:rsidR="00F17CB0" w:rsidRDefault="00F17CB0" w:rsidP="00F17CB0"/>
    <w:p w:rsidR="00F17CB0" w:rsidRDefault="00F17CB0" w:rsidP="00F17CB0"/>
    <w:tbl>
      <w:tblPr>
        <w:tblW w:w="6540" w:type="dxa"/>
        <w:tblInd w:w="2827" w:type="dxa"/>
        <w:tblLayout w:type="fixed"/>
        <w:tblLook w:val="00A0"/>
      </w:tblPr>
      <w:tblGrid>
        <w:gridCol w:w="6540"/>
      </w:tblGrid>
      <w:tr w:rsidR="001E2F25" w:rsidTr="00DC22D3">
        <w:trPr>
          <w:trHeight w:val="283"/>
        </w:trPr>
        <w:tc>
          <w:tcPr>
            <w:tcW w:w="6540" w:type="dxa"/>
            <w:hideMark/>
          </w:tcPr>
          <w:p w:rsidR="001E2F25" w:rsidRDefault="001E2F25" w:rsidP="00DC22D3">
            <w:pPr>
              <w:jc w:val="center"/>
              <w:rPr>
                <w:sz w:val="26"/>
                <w:szCs w:val="26"/>
              </w:rPr>
            </w:pPr>
            <w:r>
              <w:rPr>
                <w:b/>
                <w:sz w:val="26"/>
                <w:szCs w:val="26"/>
              </w:rPr>
              <w:lastRenderedPageBreak/>
              <w:t>« УТВЕРЖДАЮ »</w:t>
            </w:r>
          </w:p>
        </w:tc>
      </w:tr>
      <w:tr w:rsidR="001E2F25" w:rsidTr="00DC22D3">
        <w:trPr>
          <w:trHeight w:val="552"/>
        </w:trPr>
        <w:tc>
          <w:tcPr>
            <w:tcW w:w="6540" w:type="dxa"/>
            <w:tcBorders>
              <w:top w:val="nil"/>
              <w:left w:val="nil"/>
              <w:bottom w:val="single" w:sz="4" w:space="0" w:color="auto"/>
              <w:right w:val="nil"/>
            </w:tcBorders>
            <w:hideMark/>
          </w:tcPr>
          <w:p w:rsidR="001E2F25" w:rsidRDefault="001E2F25" w:rsidP="00DC22D3">
            <w:pPr>
              <w:jc w:val="center"/>
              <w:rPr>
                <w:sz w:val="26"/>
                <w:szCs w:val="26"/>
              </w:rPr>
            </w:pPr>
            <w:r>
              <w:rPr>
                <w:sz w:val="26"/>
                <w:szCs w:val="26"/>
              </w:rPr>
              <w:t>Заместитель прокурора Волосовского района</w:t>
            </w:r>
          </w:p>
        </w:tc>
      </w:tr>
      <w:tr w:rsidR="001E2F25" w:rsidTr="00DC22D3">
        <w:trPr>
          <w:trHeight w:val="283"/>
        </w:trPr>
        <w:tc>
          <w:tcPr>
            <w:tcW w:w="6540" w:type="dxa"/>
            <w:tcBorders>
              <w:top w:val="single" w:sz="4" w:space="0" w:color="auto"/>
              <w:left w:val="nil"/>
              <w:bottom w:val="nil"/>
              <w:right w:val="nil"/>
            </w:tcBorders>
            <w:hideMark/>
          </w:tcPr>
          <w:p w:rsidR="001E2F25" w:rsidRDefault="001E2F25" w:rsidP="00DC22D3">
            <w:pPr>
              <w:jc w:val="center"/>
              <w:rPr>
                <w:szCs w:val="28"/>
                <w:vertAlign w:val="superscript"/>
              </w:rPr>
            </w:pPr>
            <w:r>
              <w:rPr>
                <w:szCs w:val="28"/>
                <w:vertAlign w:val="superscript"/>
              </w:rPr>
              <w:t>наименование органа прокуратуры</w:t>
            </w:r>
          </w:p>
        </w:tc>
      </w:tr>
      <w:tr w:rsidR="001E2F25" w:rsidTr="00DC22D3">
        <w:trPr>
          <w:trHeight w:val="567"/>
        </w:trPr>
        <w:tc>
          <w:tcPr>
            <w:tcW w:w="6540" w:type="dxa"/>
            <w:tcBorders>
              <w:top w:val="nil"/>
              <w:left w:val="nil"/>
              <w:bottom w:val="single" w:sz="4" w:space="0" w:color="auto"/>
              <w:right w:val="nil"/>
            </w:tcBorders>
            <w:hideMark/>
          </w:tcPr>
          <w:p w:rsidR="001E2F25" w:rsidRDefault="001E2F25" w:rsidP="00DC22D3">
            <w:pPr>
              <w:jc w:val="center"/>
              <w:rPr>
                <w:sz w:val="26"/>
                <w:szCs w:val="26"/>
              </w:rPr>
            </w:pPr>
            <w:r>
              <w:rPr>
                <w:sz w:val="26"/>
                <w:szCs w:val="26"/>
              </w:rPr>
              <w:t>юрист 1 класса</w:t>
            </w:r>
          </w:p>
        </w:tc>
      </w:tr>
      <w:tr w:rsidR="001E2F25" w:rsidTr="00DC22D3">
        <w:trPr>
          <w:trHeight w:val="552"/>
        </w:trPr>
        <w:tc>
          <w:tcPr>
            <w:tcW w:w="6540" w:type="dxa"/>
            <w:tcBorders>
              <w:top w:val="single" w:sz="4" w:space="0" w:color="auto"/>
              <w:left w:val="nil"/>
              <w:bottom w:val="nil"/>
              <w:right w:val="nil"/>
            </w:tcBorders>
            <w:hideMark/>
          </w:tcPr>
          <w:p w:rsidR="001E2F25" w:rsidRDefault="001E2F25" w:rsidP="00DC22D3">
            <w:pPr>
              <w:jc w:val="center"/>
              <w:rPr>
                <w:szCs w:val="28"/>
                <w:vertAlign w:val="superscript"/>
              </w:rPr>
            </w:pPr>
            <w:r>
              <w:rPr>
                <w:szCs w:val="28"/>
                <w:vertAlign w:val="superscript"/>
              </w:rPr>
              <w:t>классный чин, фамилия, инициалы прокурора</w:t>
            </w:r>
          </w:p>
        </w:tc>
      </w:tr>
      <w:tr w:rsidR="001E2F25" w:rsidTr="00DC22D3">
        <w:trPr>
          <w:trHeight w:val="283"/>
        </w:trPr>
        <w:tc>
          <w:tcPr>
            <w:tcW w:w="6540" w:type="dxa"/>
            <w:tcBorders>
              <w:top w:val="nil"/>
              <w:left w:val="nil"/>
              <w:bottom w:val="single" w:sz="4" w:space="0" w:color="auto"/>
              <w:right w:val="nil"/>
            </w:tcBorders>
            <w:hideMark/>
          </w:tcPr>
          <w:p w:rsidR="001E2F25" w:rsidRDefault="001E2F25" w:rsidP="00DC22D3">
            <w:pPr>
              <w:jc w:val="center"/>
              <w:rPr>
                <w:sz w:val="26"/>
                <w:szCs w:val="26"/>
              </w:rPr>
            </w:pPr>
            <w:r>
              <w:rPr>
                <w:sz w:val="26"/>
                <w:szCs w:val="26"/>
              </w:rPr>
              <w:t>А.М. Островская</w:t>
            </w:r>
          </w:p>
        </w:tc>
      </w:tr>
      <w:tr w:rsidR="001E2F25" w:rsidTr="00DC22D3">
        <w:trPr>
          <w:trHeight w:val="283"/>
        </w:trPr>
        <w:tc>
          <w:tcPr>
            <w:tcW w:w="6540" w:type="dxa"/>
            <w:tcBorders>
              <w:top w:val="single" w:sz="4" w:space="0" w:color="auto"/>
              <w:left w:val="nil"/>
              <w:bottom w:val="nil"/>
              <w:right w:val="nil"/>
            </w:tcBorders>
          </w:tcPr>
          <w:p w:rsidR="001E2F25" w:rsidRDefault="001E2F25" w:rsidP="00DC22D3">
            <w:pPr>
              <w:rPr>
                <w:szCs w:val="28"/>
              </w:rPr>
            </w:pPr>
          </w:p>
        </w:tc>
      </w:tr>
      <w:tr w:rsidR="001E2F25" w:rsidTr="00DC22D3">
        <w:trPr>
          <w:trHeight w:val="283"/>
        </w:trPr>
        <w:tc>
          <w:tcPr>
            <w:tcW w:w="6540" w:type="dxa"/>
            <w:tcBorders>
              <w:top w:val="nil"/>
              <w:left w:val="nil"/>
              <w:bottom w:val="single" w:sz="4" w:space="0" w:color="auto"/>
              <w:right w:val="nil"/>
            </w:tcBorders>
          </w:tcPr>
          <w:p w:rsidR="001E2F25" w:rsidRDefault="001E2F25" w:rsidP="00DC22D3">
            <w:pPr>
              <w:rPr>
                <w:szCs w:val="28"/>
              </w:rPr>
            </w:pPr>
          </w:p>
        </w:tc>
      </w:tr>
      <w:tr w:rsidR="001E2F25" w:rsidTr="00DC22D3">
        <w:trPr>
          <w:trHeight w:val="297"/>
        </w:trPr>
        <w:tc>
          <w:tcPr>
            <w:tcW w:w="6540" w:type="dxa"/>
            <w:tcBorders>
              <w:top w:val="single" w:sz="4" w:space="0" w:color="auto"/>
              <w:left w:val="nil"/>
              <w:bottom w:val="single" w:sz="4" w:space="0" w:color="auto"/>
              <w:right w:val="nil"/>
            </w:tcBorders>
            <w:hideMark/>
          </w:tcPr>
          <w:p w:rsidR="001E2F25" w:rsidRDefault="001E2F25" w:rsidP="00DC22D3">
            <w:pPr>
              <w:jc w:val="center"/>
              <w:rPr>
                <w:szCs w:val="28"/>
                <w:vertAlign w:val="superscript"/>
              </w:rPr>
            </w:pPr>
            <w:r>
              <w:rPr>
                <w:szCs w:val="28"/>
                <w:vertAlign w:val="superscript"/>
              </w:rPr>
              <w:t>(подпись)</w:t>
            </w:r>
          </w:p>
        </w:tc>
      </w:tr>
      <w:tr w:rsidR="001E2F25" w:rsidTr="00DC22D3">
        <w:trPr>
          <w:trHeight w:val="469"/>
        </w:trPr>
        <w:tc>
          <w:tcPr>
            <w:tcW w:w="6540" w:type="dxa"/>
            <w:tcBorders>
              <w:top w:val="single" w:sz="4" w:space="0" w:color="auto"/>
              <w:left w:val="nil"/>
              <w:bottom w:val="nil"/>
              <w:right w:val="nil"/>
            </w:tcBorders>
          </w:tcPr>
          <w:p w:rsidR="001E2F25" w:rsidRDefault="001E2F25" w:rsidP="00DC22D3">
            <w:pPr>
              <w:jc w:val="center"/>
              <w:rPr>
                <w:szCs w:val="28"/>
                <w:vertAlign w:val="superscript"/>
              </w:rPr>
            </w:pPr>
          </w:p>
          <w:p w:rsidR="001E2F25" w:rsidRDefault="001E2F25" w:rsidP="00DC22D3">
            <w:pPr>
              <w:jc w:val="center"/>
              <w:rPr>
                <w:szCs w:val="28"/>
                <w:vertAlign w:val="superscript"/>
              </w:rPr>
            </w:pPr>
          </w:p>
        </w:tc>
      </w:tr>
    </w:tbl>
    <w:p w:rsidR="001E2F25" w:rsidRDefault="001E2F25" w:rsidP="001E2F25">
      <w:pPr>
        <w:rPr>
          <w:b/>
        </w:rPr>
      </w:pPr>
    </w:p>
    <w:p w:rsidR="001E2F25" w:rsidRPr="001E2F25" w:rsidRDefault="001E2F25" w:rsidP="001E2F25">
      <w:pPr>
        <w:shd w:val="clear" w:color="auto" w:fill="FFFFFF"/>
        <w:jc w:val="center"/>
        <w:rPr>
          <w:b/>
        </w:rPr>
      </w:pPr>
      <w:r w:rsidRPr="001E2F25">
        <w:rPr>
          <w:b/>
        </w:rPr>
        <w:t>Об ответственности за невнесение сведений в Единый реестр проверок.</w:t>
      </w:r>
    </w:p>
    <w:p w:rsidR="001E2F25" w:rsidRDefault="001E2F25" w:rsidP="001E2F25">
      <w:pPr>
        <w:shd w:val="clear" w:color="auto" w:fill="FFFFFF"/>
      </w:pPr>
      <w:r>
        <w:t xml:space="preserve"> </w:t>
      </w:r>
    </w:p>
    <w:p w:rsidR="001E2F25" w:rsidRDefault="001E2F25" w:rsidP="001E2F25">
      <w:pPr>
        <w:shd w:val="clear" w:color="auto" w:fill="FFFFFF"/>
      </w:pPr>
      <w:r>
        <w:t xml:space="preserve">  </w:t>
      </w:r>
    </w:p>
    <w:p w:rsidR="001E2F25" w:rsidRDefault="001E2F25" w:rsidP="001E2F25">
      <w:pPr>
        <w:shd w:val="clear" w:color="auto" w:fill="FFFFFF"/>
      </w:pPr>
      <w:r>
        <w:t xml:space="preserve">  Кодексом Российской Федерации об административных правонарушениях предусмотрена административная ответственность должностных лиц органов контроля (надзора) за невнесение информации о проверке в Единый реестр проверок; за нарушение сроков внесения информации о проверке в единый реестр проверок (два и более раза в течение одного года); неполной или недостоверной информации о проверке в единый реестр проверок (два и более раза в течение одного года).</w:t>
      </w:r>
    </w:p>
    <w:p w:rsidR="001E2F25" w:rsidRDefault="001E2F25" w:rsidP="001E2F25">
      <w:pPr>
        <w:shd w:val="clear" w:color="auto" w:fill="FFFFFF"/>
      </w:pPr>
      <w:r>
        <w:t>Ответственность за правонарушение предусмотрена частью 3 статьи 19.6.1 КоАП РФ.</w:t>
      </w:r>
    </w:p>
    <w:p w:rsidR="001E2F25" w:rsidRDefault="001E2F25" w:rsidP="001E2F25">
      <w:pPr>
        <w:shd w:val="clear" w:color="auto" w:fill="FFFFFF"/>
      </w:pPr>
      <w:r>
        <w:t>В качестве наказания за указанные действия (бездействие) к должностным лицам органов контроля (надзора) применяется предупреждение или наложение административного штрафа в размере от одной тысячи до трех тысяч рублей.</w:t>
      </w:r>
    </w:p>
    <w:p w:rsidR="001E2F25" w:rsidRDefault="001E2F25" w:rsidP="001E2F25">
      <w:pPr>
        <w:shd w:val="clear" w:color="auto" w:fill="FFFFFF"/>
      </w:pPr>
      <w:r>
        <w:t>Постановление о возбуждении дела об административном правонарушении по части 3 статьи 19.6.1 КоАП РФ возбуждает прокурор, а рассматривает судья.</w:t>
      </w:r>
    </w:p>
    <w:p w:rsidR="001E2F25" w:rsidRDefault="001E2F25" w:rsidP="001E2F25">
      <w:pPr>
        <w:spacing w:line="240" w:lineRule="exact"/>
        <w:ind w:firstLine="0"/>
      </w:pPr>
    </w:p>
    <w:p w:rsidR="001E2F25" w:rsidRDefault="001E2F25" w:rsidP="001E2F25">
      <w:pPr>
        <w:spacing w:line="240" w:lineRule="exact"/>
        <w:ind w:firstLine="0"/>
      </w:pPr>
    </w:p>
    <w:p w:rsidR="001E2F25" w:rsidRDefault="001E2F25" w:rsidP="001E2F25">
      <w:pPr>
        <w:spacing w:line="240" w:lineRule="exact"/>
        <w:ind w:firstLine="0"/>
        <w:rPr>
          <w:szCs w:val="28"/>
        </w:rPr>
      </w:pPr>
      <w:r>
        <w:rPr>
          <w:szCs w:val="28"/>
        </w:rPr>
        <w:t>Помощник прокурора                                                                          М.В. Семека</w:t>
      </w:r>
    </w:p>
    <w:p w:rsidR="001E2F25" w:rsidRDefault="001E2F25" w:rsidP="001E2F25"/>
    <w:p w:rsidR="001E2F25" w:rsidRDefault="001E2F25" w:rsidP="001E2F25"/>
    <w:p w:rsidR="001E2F25" w:rsidRDefault="001E2F25" w:rsidP="001E2F25"/>
    <w:p w:rsidR="001E2F25" w:rsidRDefault="001E2F25" w:rsidP="001E2F25"/>
    <w:p w:rsidR="001E2F25" w:rsidRDefault="001E2F25" w:rsidP="001E2F25"/>
    <w:p w:rsidR="001E2F25" w:rsidRDefault="001E2F25" w:rsidP="001E2F25"/>
    <w:p w:rsidR="001E2F25" w:rsidRDefault="001E2F25" w:rsidP="001E2F25"/>
    <w:p w:rsidR="001E2F25" w:rsidRDefault="001E2F25" w:rsidP="001E2F25"/>
    <w:tbl>
      <w:tblPr>
        <w:tblW w:w="6540" w:type="dxa"/>
        <w:tblInd w:w="2827" w:type="dxa"/>
        <w:tblLayout w:type="fixed"/>
        <w:tblLook w:val="00A0"/>
      </w:tblPr>
      <w:tblGrid>
        <w:gridCol w:w="6540"/>
      </w:tblGrid>
      <w:tr w:rsidR="00B52E71" w:rsidTr="00DC22D3">
        <w:trPr>
          <w:trHeight w:val="283"/>
        </w:trPr>
        <w:tc>
          <w:tcPr>
            <w:tcW w:w="6540" w:type="dxa"/>
            <w:hideMark/>
          </w:tcPr>
          <w:p w:rsidR="00B52E71" w:rsidRDefault="00B52E71" w:rsidP="00DC22D3">
            <w:pPr>
              <w:jc w:val="center"/>
              <w:rPr>
                <w:sz w:val="26"/>
                <w:szCs w:val="26"/>
              </w:rPr>
            </w:pPr>
            <w:r>
              <w:rPr>
                <w:b/>
                <w:sz w:val="26"/>
                <w:szCs w:val="26"/>
              </w:rPr>
              <w:lastRenderedPageBreak/>
              <w:t>« УТВЕРЖДАЮ »</w:t>
            </w:r>
          </w:p>
        </w:tc>
      </w:tr>
      <w:tr w:rsidR="00B52E71" w:rsidTr="00DC22D3">
        <w:trPr>
          <w:trHeight w:val="552"/>
        </w:trPr>
        <w:tc>
          <w:tcPr>
            <w:tcW w:w="6540" w:type="dxa"/>
            <w:tcBorders>
              <w:top w:val="nil"/>
              <w:left w:val="nil"/>
              <w:bottom w:val="single" w:sz="4" w:space="0" w:color="auto"/>
              <w:right w:val="nil"/>
            </w:tcBorders>
            <w:hideMark/>
          </w:tcPr>
          <w:p w:rsidR="00B52E71" w:rsidRDefault="00B52E71" w:rsidP="00DC22D3">
            <w:pPr>
              <w:jc w:val="center"/>
              <w:rPr>
                <w:sz w:val="26"/>
                <w:szCs w:val="26"/>
              </w:rPr>
            </w:pPr>
            <w:r>
              <w:rPr>
                <w:sz w:val="26"/>
                <w:szCs w:val="26"/>
              </w:rPr>
              <w:t>Заместитель прокурора Волосовского района</w:t>
            </w:r>
          </w:p>
        </w:tc>
      </w:tr>
      <w:tr w:rsidR="00B52E71" w:rsidTr="00DC22D3">
        <w:trPr>
          <w:trHeight w:val="283"/>
        </w:trPr>
        <w:tc>
          <w:tcPr>
            <w:tcW w:w="6540" w:type="dxa"/>
            <w:tcBorders>
              <w:top w:val="single" w:sz="4" w:space="0" w:color="auto"/>
              <w:left w:val="nil"/>
              <w:bottom w:val="nil"/>
              <w:right w:val="nil"/>
            </w:tcBorders>
            <w:hideMark/>
          </w:tcPr>
          <w:p w:rsidR="00B52E71" w:rsidRDefault="00B52E71" w:rsidP="00DC22D3">
            <w:pPr>
              <w:jc w:val="center"/>
              <w:rPr>
                <w:szCs w:val="28"/>
                <w:vertAlign w:val="superscript"/>
              </w:rPr>
            </w:pPr>
            <w:r>
              <w:rPr>
                <w:szCs w:val="28"/>
                <w:vertAlign w:val="superscript"/>
              </w:rPr>
              <w:t>наименование органа прокуратуры</w:t>
            </w:r>
          </w:p>
        </w:tc>
      </w:tr>
      <w:tr w:rsidR="00B52E71" w:rsidTr="00DC22D3">
        <w:trPr>
          <w:trHeight w:val="567"/>
        </w:trPr>
        <w:tc>
          <w:tcPr>
            <w:tcW w:w="6540" w:type="dxa"/>
            <w:tcBorders>
              <w:top w:val="nil"/>
              <w:left w:val="nil"/>
              <w:bottom w:val="single" w:sz="4" w:space="0" w:color="auto"/>
              <w:right w:val="nil"/>
            </w:tcBorders>
            <w:hideMark/>
          </w:tcPr>
          <w:p w:rsidR="00B52E71" w:rsidRDefault="00B52E71" w:rsidP="00DC22D3">
            <w:pPr>
              <w:jc w:val="center"/>
              <w:rPr>
                <w:sz w:val="26"/>
                <w:szCs w:val="26"/>
              </w:rPr>
            </w:pPr>
            <w:r>
              <w:rPr>
                <w:sz w:val="26"/>
                <w:szCs w:val="26"/>
              </w:rPr>
              <w:t>юрист 1 класса</w:t>
            </w:r>
          </w:p>
        </w:tc>
      </w:tr>
      <w:tr w:rsidR="00B52E71" w:rsidTr="00DC22D3">
        <w:trPr>
          <w:trHeight w:val="552"/>
        </w:trPr>
        <w:tc>
          <w:tcPr>
            <w:tcW w:w="6540" w:type="dxa"/>
            <w:tcBorders>
              <w:top w:val="single" w:sz="4" w:space="0" w:color="auto"/>
              <w:left w:val="nil"/>
              <w:bottom w:val="nil"/>
              <w:right w:val="nil"/>
            </w:tcBorders>
            <w:hideMark/>
          </w:tcPr>
          <w:p w:rsidR="00B52E71" w:rsidRDefault="00B52E71" w:rsidP="00DC22D3">
            <w:pPr>
              <w:jc w:val="center"/>
              <w:rPr>
                <w:szCs w:val="28"/>
                <w:vertAlign w:val="superscript"/>
              </w:rPr>
            </w:pPr>
            <w:r>
              <w:rPr>
                <w:szCs w:val="28"/>
                <w:vertAlign w:val="superscript"/>
              </w:rPr>
              <w:t>классный чин, фамилия, инициалы прокурора</w:t>
            </w:r>
          </w:p>
        </w:tc>
      </w:tr>
      <w:tr w:rsidR="00B52E71" w:rsidTr="00DC22D3">
        <w:trPr>
          <w:trHeight w:val="283"/>
        </w:trPr>
        <w:tc>
          <w:tcPr>
            <w:tcW w:w="6540" w:type="dxa"/>
            <w:tcBorders>
              <w:top w:val="nil"/>
              <w:left w:val="nil"/>
              <w:bottom w:val="single" w:sz="4" w:space="0" w:color="auto"/>
              <w:right w:val="nil"/>
            </w:tcBorders>
            <w:hideMark/>
          </w:tcPr>
          <w:p w:rsidR="00B52E71" w:rsidRDefault="00B52E71" w:rsidP="00DC22D3">
            <w:pPr>
              <w:jc w:val="center"/>
              <w:rPr>
                <w:sz w:val="26"/>
                <w:szCs w:val="26"/>
              </w:rPr>
            </w:pPr>
            <w:r>
              <w:rPr>
                <w:sz w:val="26"/>
                <w:szCs w:val="26"/>
              </w:rPr>
              <w:t>А.М. Островская</w:t>
            </w:r>
          </w:p>
        </w:tc>
      </w:tr>
      <w:tr w:rsidR="00B52E71" w:rsidTr="00DC22D3">
        <w:trPr>
          <w:trHeight w:val="283"/>
        </w:trPr>
        <w:tc>
          <w:tcPr>
            <w:tcW w:w="6540" w:type="dxa"/>
            <w:tcBorders>
              <w:top w:val="single" w:sz="4" w:space="0" w:color="auto"/>
              <w:left w:val="nil"/>
              <w:bottom w:val="nil"/>
              <w:right w:val="nil"/>
            </w:tcBorders>
          </w:tcPr>
          <w:p w:rsidR="00B52E71" w:rsidRDefault="00B52E71" w:rsidP="00DC22D3">
            <w:pPr>
              <w:rPr>
                <w:szCs w:val="28"/>
              </w:rPr>
            </w:pPr>
          </w:p>
        </w:tc>
      </w:tr>
      <w:tr w:rsidR="00B52E71" w:rsidTr="00DC22D3">
        <w:trPr>
          <w:trHeight w:val="283"/>
        </w:trPr>
        <w:tc>
          <w:tcPr>
            <w:tcW w:w="6540" w:type="dxa"/>
            <w:tcBorders>
              <w:top w:val="nil"/>
              <w:left w:val="nil"/>
              <w:bottom w:val="single" w:sz="4" w:space="0" w:color="auto"/>
              <w:right w:val="nil"/>
            </w:tcBorders>
          </w:tcPr>
          <w:p w:rsidR="00B52E71" w:rsidRDefault="00B52E71" w:rsidP="00DC22D3">
            <w:pPr>
              <w:rPr>
                <w:szCs w:val="28"/>
              </w:rPr>
            </w:pPr>
          </w:p>
        </w:tc>
      </w:tr>
      <w:tr w:rsidR="00B52E71" w:rsidTr="00DC22D3">
        <w:trPr>
          <w:trHeight w:val="297"/>
        </w:trPr>
        <w:tc>
          <w:tcPr>
            <w:tcW w:w="6540" w:type="dxa"/>
            <w:tcBorders>
              <w:top w:val="single" w:sz="4" w:space="0" w:color="auto"/>
              <w:left w:val="nil"/>
              <w:bottom w:val="single" w:sz="4" w:space="0" w:color="auto"/>
              <w:right w:val="nil"/>
            </w:tcBorders>
            <w:hideMark/>
          </w:tcPr>
          <w:p w:rsidR="00B52E71" w:rsidRDefault="00B52E71" w:rsidP="00DC22D3">
            <w:pPr>
              <w:jc w:val="center"/>
              <w:rPr>
                <w:szCs w:val="28"/>
                <w:vertAlign w:val="superscript"/>
              </w:rPr>
            </w:pPr>
            <w:r>
              <w:rPr>
                <w:szCs w:val="28"/>
                <w:vertAlign w:val="superscript"/>
              </w:rPr>
              <w:t>(подпись)</w:t>
            </w:r>
          </w:p>
        </w:tc>
      </w:tr>
      <w:tr w:rsidR="00B52E71" w:rsidTr="00DC22D3">
        <w:trPr>
          <w:trHeight w:val="469"/>
        </w:trPr>
        <w:tc>
          <w:tcPr>
            <w:tcW w:w="6540" w:type="dxa"/>
            <w:tcBorders>
              <w:top w:val="single" w:sz="4" w:space="0" w:color="auto"/>
              <w:left w:val="nil"/>
              <w:bottom w:val="nil"/>
              <w:right w:val="nil"/>
            </w:tcBorders>
          </w:tcPr>
          <w:p w:rsidR="00B52E71" w:rsidRDefault="00B52E71" w:rsidP="00DC22D3">
            <w:pPr>
              <w:jc w:val="center"/>
              <w:rPr>
                <w:szCs w:val="28"/>
                <w:vertAlign w:val="superscript"/>
              </w:rPr>
            </w:pPr>
          </w:p>
          <w:p w:rsidR="00B52E71" w:rsidRDefault="00B52E71" w:rsidP="00DC22D3">
            <w:pPr>
              <w:jc w:val="center"/>
              <w:rPr>
                <w:szCs w:val="28"/>
                <w:vertAlign w:val="superscript"/>
              </w:rPr>
            </w:pPr>
          </w:p>
        </w:tc>
      </w:tr>
    </w:tbl>
    <w:p w:rsidR="00B52E71" w:rsidRDefault="00B52E71" w:rsidP="00B52E71">
      <w:pPr>
        <w:rPr>
          <w:b/>
        </w:rPr>
      </w:pPr>
    </w:p>
    <w:p w:rsidR="00B52E71" w:rsidRDefault="00B52E71" w:rsidP="00B52E71">
      <w:pPr>
        <w:shd w:val="clear" w:color="auto" w:fill="FFFFFF"/>
        <w:jc w:val="center"/>
      </w:pPr>
      <w:r w:rsidRPr="00B52E71">
        <w:rPr>
          <w:b/>
        </w:rPr>
        <w:t>О зачете переплаты по налогу.</w:t>
      </w:r>
      <w:r>
        <w:t xml:space="preserve">  </w:t>
      </w:r>
    </w:p>
    <w:p w:rsidR="00B52E71" w:rsidRDefault="00B52E71" w:rsidP="00B52E71">
      <w:pPr>
        <w:shd w:val="clear" w:color="auto" w:fill="FFFFFF"/>
      </w:pPr>
      <w:r>
        <w:t xml:space="preserve">  </w:t>
      </w:r>
    </w:p>
    <w:p w:rsidR="00B52E71" w:rsidRDefault="00B52E71" w:rsidP="00B52E71">
      <w:pPr>
        <w:shd w:val="clear" w:color="auto" w:fill="FFFFFF"/>
      </w:pPr>
      <w:r>
        <w:t xml:space="preserve">  </w:t>
      </w:r>
    </w:p>
    <w:p w:rsidR="00B52E71" w:rsidRDefault="00B52E71" w:rsidP="00B52E71">
      <w:pPr>
        <w:shd w:val="clear" w:color="auto" w:fill="FFFFFF"/>
      </w:pPr>
      <w:r>
        <w:t>С 1 октября утратили силу положения, которые устанавливали, что зачет сумм излишне уплаченных или взысканных федеральных налогов и сборов, региональных и местных налогов производится по соответствующим видам налогов и сборов. Поправки были внесены в пункты 1, 6 ст. 78, п. 1 ст. 79 Налогового кодекса РФ. С указанной даты возможно осуществление зачета переплаты по федеральному налогу в счет уплаты региональных и местных налогов и наоборот. Это касается также пеней и штрафов (п. 14 ст. 78 НК РФ).</w:t>
      </w:r>
    </w:p>
    <w:p w:rsidR="00B52E71" w:rsidRDefault="00B52E71" w:rsidP="00B52E71">
      <w:pPr>
        <w:shd w:val="clear" w:color="auto" w:fill="FFFFFF"/>
      </w:pPr>
      <w:r>
        <w:t xml:space="preserve">Теперь налоговый орган вправе принимать решение об осуществлении такого зачета без ограничения по видам налогов и сборов, в том числе в части суммы налогов и (или) сборов, излишне уплаченных до 1 октября 2020 года.  </w:t>
      </w:r>
    </w:p>
    <w:p w:rsidR="00B52E71" w:rsidRDefault="00B52E71" w:rsidP="00B52E71">
      <w:pPr>
        <w:spacing w:line="240" w:lineRule="exact"/>
        <w:ind w:firstLine="0"/>
      </w:pPr>
    </w:p>
    <w:p w:rsidR="00B52E71" w:rsidRDefault="00B52E71" w:rsidP="00B52E71">
      <w:pPr>
        <w:spacing w:line="240" w:lineRule="exact"/>
        <w:ind w:firstLine="0"/>
      </w:pPr>
    </w:p>
    <w:p w:rsidR="00B52E71" w:rsidRDefault="00B52E71" w:rsidP="00B52E71">
      <w:pPr>
        <w:spacing w:line="240" w:lineRule="exact"/>
        <w:ind w:firstLine="0"/>
        <w:rPr>
          <w:szCs w:val="28"/>
        </w:rPr>
      </w:pPr>
      <w:r>
        <w:rPr>
          <w:szCs w:val="28"/>
        </w:rPr>
        <w:t>Помощник прокурора                                                                          М.В. Семека</w:t>
      </w:r>
    </w:p>
    <w:p w:rsidR="00B52E71" w:rsidRDefault="00B52E71" w:rsidP="00B52E71"/>
    <w:p w:rsidR="00B52E71" w:rsidRDefault="00B52E71" w:rsidP="00B52E71"/>
    <w:p w:rsidR="00B52E71" w:rsidRDefault="00B52E71" w:rsidP="00B52E71"/>
    <w:p w:rsidR="00B52E71" w:rsidRDefault="00B52E71" w:rsidP="00B52E71"/>
    <w:p w:rsidR="00B52E71" w:rsidRDefault="00B52E71" w:rsidP="00B52E71"/>
    <w:p w:rsidR="00B52E71" w:rsidRDefault="00B52E71" w:rsidP="00B52E71"/>
    <w:p w:rsidR="00B52E71" w:rsidRDefault="00B52E71" w:rsidP="00B52E71"/>
    <w:p w:rsidR="00B52E71" w:rsidRDefault="00B52E71" w:rsidP="00B52E71"/>
    <w:p w:rsidR="00F17CB0" w:rsidRDefault="00F17CB0" w:rsidP="00F17CB0"/>
    <w:p w:rsidR="00F17CB0" w:rsidRDefault="00F17CB0" w:rsidP="00F17CB0"/>
    <w:p w:rsidR="00F17CB0" w:rsidRDefault="00F17CB0" w:rsidP="00F17CB0"/>
    <w:p w:rsidR="00F17CB0" w:rsidRDefault="00F17CB0" w:rsidP="00F17CB0"/>
    <w:p w:rsidR="00F17CB0" w:rsidRDefault="00F17CB0" w:rsidP="00F17CB0"/>
    <w:tbl>
      <w:tblPr>
        <w:tblW w:w="6540" w:type="dxa"/>
        <w:tblInd w:w="2827" w:type="dxa"/>
        <w:tblLayout w:type="fixed"/>
        <w:tblLook w:val="00A0"/>
      </w:tblPr>
      <w:tblGrid>
        <w:gridCol w:w="6540"/>
      </w:tblGrid>
      <w:tr w:rsidR="00D34630" w:rsidTr="00DC22D3">
        <w:trPr>
          <w:trHeight w:val="283"/>
        </w:trPr>
        <w:tc>
          <w:tcPr>
            <w:tcW w:w="6540" w:type="dxa"/>
            <w:hideMark/>
          </w:tcPr>
          <w:p w:rsidR="00D34630" w:rsidRDefault="00D34630" w:rsidP="00DC22D3">
            <w:pPr>
              <w:jc w:val="center"/>
              <w:rPr>
                <w:sz w:val="26"/>
                <w:szCs w:val="26"/>
              </w:rPr>
            </w:pPr>
            <w:r>
              <w:rPr>
                <w:b/>
                <w:sz w:val="26"/>
                <w:szCs w:val="26"/>
              </w:rPr>
              <w:lastRenderedPageBreak/>
              <w:t>« УТВЕРЖДАЮ »</w:t>
            </w:r>
          </w:p>
        </w:tc>
      </w:tr>
      <w:tr w:rsidR="00D34630" w:rsidTr="00DC22D3">
        <w:trPr>
          <w:trHeight w:val="552"/>
        </w:trPr>
        <w:tc>
          <w:tcPr>
            <w:tcW w:w="6540" w:type="dxa"/>
            <w:tcBorders>
              <w:top w:val="nil"/>
              <w:left w:val="nil"/>
              <w:bottom w:val="single" w:sz="4" w:space="0" w:color="auto"/>
              <w:right w:val="nil"/>
            </w:tcBorders>
            <w:hideMark/>
          </w:tcPr>
          <w:p w:rsidR="00D34630" w:rsidRDefault="00D34630" w:rsidP="00DC22D3">
            <w:pPr>
              <w:jc w:val="center"/>
              <w:rPr>
                <w:sz w:val="26"/>
                <w:szCs w:val="26"/>
              </w:rPr>
            </w:pPr>
            <w:r>
              <w:rPr>
                <w:sz w:val="26"/>
                <w:szCs w:val="26"/>
              </w:rPr>
              <w:t>Заместитель прокурора Волосовского района</w:t>
            </w:r>
          </w:p>
        </w:tc>
      </w:tr>
      <w:tr w:rsidR="00D34630" w:rsidTr="00DC22D3">
        <w:trPr>
          <w:trHeight w:val="283"/>
        </w:trPr>
        <w:tc>
          <w:tcPr>
            <w:tcW w:w="6540" w:type="dxa"/>
            <w:tcBorders>
              <w:top w:val="single" w:sz="4" w:space="0" w:color="auto"/>
              <w:left w:val="nil"/>
              <w:bottom w:val="nil"/>
              <w:right w:val="nil"/>
            </w:tcBorders>
            <w:hideMark/>
          </w:tcPr>
          <w:p w:rsidR="00D34630" w:rsidRDefault="00D34630" w:rsidP="00DC22D3">
            <w:pPr>
              <w:jc w:val="center"/>
              <w:rPr>
                <w:szCs w:val="28"/>
                <w:vertAlign w:val="superscript"/>
              </w:rPr>
            </w:pPr>
            <w:r>
              <w:rPr>
                <w:szCs w:val="28"/>
                <w:vertAlign w:val="superscript"/>
              </w:rPr>
              <w:t>наименование органа прокуратуры</w:t>
            </w:r>
          </w:p>
        </w:tc>
      </w:tr>
      <w:tr w:rsidR="00D34630" w:rsidTr="00DC22D3">
        <w:trPr>
          <w:trHeight w:val="567"/>
        </w:trPr>
        <w:tc>
          <w:tcPr>
            <w:tcW w:w="6540" w:type="dxa"/>
            <w:tcBorders>
              <w:top w:val="nil"/>
              <w:left w:val="nil"/>
              <w:bottom w:val="single" w:sz="4" w:space="0" w:color="auto"/>
              <w:right w:val="nil"/>
            </w:tcBorders>
            <w:hideMark/>
          </w:tcPr>
          <w:p w:rsidR="00D34630" w:rsidRDefault="00D34630" w:rsidP="00DC22D3">
            <w:pPr>
              <w:jc w:val="center"/>
              <w:rPr>
                <w:sz w:val="26"/>
                <w:szCs w:val="26"/>
              </w:rPr>
            </w:pPr>
            <w:r>
              <w:rPr>
                <w:sz w:val="26"/>
                <w:szCs w:val="26"/>
              </w:rPr>
              <w:t>юрист 1 класса</w:t>
            </w:r>
          </w:p>
        </w:tc>
      </w:tr>
      <w:tr w:rsidR="00D34630" w:rsidTr="00DC22D3">
        <w:trPr>
          <w:trHeight w:val="552"/>
        </w:trPr>
        <w:tc>
          <w:tcPr>
            <w:tcW w:w="6540" w:type="dxa"/>
            <w:tcBorders>
              <w:top w:val="single" w:sz="4" w:space="0" w:color="auto"/>
              <w:left w:val="nil"/>
              <w:bottom w:val="nil"/>
              <w:right w:val="nil"/>
            </w:tcBorders>
            <w:hideMark/>
          </w:tcPr>
          <w:p w:rsidR="00D34630" w:rsidRDefault="00D34630" w:rsidP="00DC22D3">
            <w:pPr>
              <w:jc w:val="center"/>
              <w:rPr>
                <w:szCs w:val="28"/>
                <w:vertAlign w:val="superscript"/>
              </w:rPr>
            </w:pPr>
            <w:r>
              <w:rPr>
                <w:szCs w:val="28"/>
                <w:vertAlign w:val="superscript"/>
              </w:rPr>
              <w:t>классный чин, фамилия, инициалы прокурора</w:t>
            </w:r>
          </w:p>
        </w:tc>
      </w:tr>
      <w:tr w:rsidR="00D34630" w:rsidTr="00DC22D3">
        <w:trPr>
          <w:trHeight w:val="283"/>
        </w:trPr>
        <w:tc>
          <w:tcPr>
            <w:tcW w:w="6540" w:type="dxa"/>
            <w:tcBorders>
              <w:top w:val="nil"/>
              <w:left w:val="nil"/>
              <w:bottom w:val="single" w:sz="4" w:space="0" w:color="auto"/>
              <w:right w:val="nil"/>
            </w:tcBorders>
            <w:hideMark/>
          </w:tcPr>
          <w:p w:rsidR="00D34630" w:rsidRDefault="00D34630" w:rsidP="00DC22D3">
            <w:pPr>
              <w:jc w:val="center"/>
              <w:rPr>
                <w:sz w:val="26"/>
                <w:szCs w:val="26"/>
              </w:rPr>
            </w:pPr>
            <w:r>
              <w:rPr>
                <w:sz w:val="26"/>
                <w:szCs w:val="26"/>
              </w:rPr>
              <w:t>А.М. Островская</w:t>
            </w:r>
          </w:p>
        </w:tc>
      </w:tr>
      <w:tr w:rsidR="00D34630" w:rsidTr="00DC22D3">
        <w:trPr>
          <w:trHeight w:val="283"/>
        </w:trPr>
        <w:tc>
          <w:tcPr>
            <w:tcW w:w="6540" w:type="dxa"/>
            <w:tcBorders>
              <w:top w:val="single" w:sz="4" w:space="0" w:color="auto"/>
              <w:left w:val="nil"/>
              <w:bottom w:val="nil"/>
              <w:right w:val="nil"/>
            </w:tcBorders>
          </w:tcPr>
          <w:p w:rsidR="00D34630" w:rsidRDefault="00D34630" w:rsidP="00DC22D3">
            <w:pPr>
              <w:rPr>
                <w:szCs w:val="28"/>
              </w:rPr>
            </w:pPr>
          </w:p>
        </w:tc>
      </w:tr>
      <w:tr w:rsidR="00D34630" w:rsidTr="00DC22D3">
        <w:trPr>
          <w:trHeight w:val="283"/>
        </w:trPr>
        <w:tc>
          <w:tcPr>
            <w:tcW w:w="6540" w:type="dxa"/>
            <w:tcBorders>
              <w:top w:val="nil"/>
              <w:left w:val="nil"/>
              <w:bottom w:val="single" w:sz="4" w:space="0" w:color="auto"/>
              <w:right w:val="nil"/>
            </w:tcBorders>
          </w:tcPr>
          <w:p w:rsidR="00D34630" w:rsidRDefault="00D34630" w:rsidP="00DC22D3">
            <w:pPr>
              <w:rPr>
                <w:szCs w:val="28"/>
              </w:rPr>
            </w:pPr>
          </w:p>
        </w:tc>
      </w:tr>
      <w:tr w:rsidR="00D34630" w:rsidTr="00DC22D3">
        <w:trPr>
          <w:trHeight w:val="297"/>
        </w:trPr>
        <w:tc>
          <w:tcPr>
            <w:tcW w:w="6540" w:type="dxa"/>
            <w:tcBorders>
              <w:top w:val="single" w:sz="4" w:space="0" w:color="auto"/>
              <w:left w:val="nil"/>
              <w:bottom w:val="single" w:sz="4" w:space="0" w:color="auto"/>
              <w:right w:val="nil"/>
            </w:tcBorders>
            <w:hideMark/>
          </w:tcPr>
          <w:p w:rsidR="00D34630" w:rsidRDefault="00D34630" w:rsidP="00DC22D3">
            <w:pPr>
              <w:jc w:val="center"/>
              <w:rPr>
                <w:szCs w:val="28"/>
                <w:vertAlign w:val="superscript"/>
              </w:rPr>
            </w:pPr>
            <w:r>
              <w:rPr>
                <w:szCs w:val="28"/>
                <w:vertAlign w:val="superscript"/>
              </w:rPr>
              <w:t>(подпись)</w:t>
            </w:r>
          </w:p>
        </w:tc>
      </w:tr>
      <w:tr w:rsidR="00D34630" w:rsidTr="00DC22D3">
        <w:trPr>
          <w:trHeight w:val="469"/>
        </w:trPr>
        <w:tc>
          <w:tcPr>
            <w:tcW w:w="6540" w:type="dxa"/>
            <w:tcBorders>
              <w:top w:val="single" w:sz="4" w:space="0" w:color="auto"/>
              <w:left w:val="nil"/>
              <w:bottom w:val="nil"/>
              <w:right w:val="nil"/>
            </w:tcBorders>
          </w:tcPr>
          <w:p w:rsidR="00D34630" w:rsidRDefault="00D34630" w:rsidP="00DC22D3">
            <w:pPr>
              <w:jc w:val="center"/>
              <w:rPr>
                <w:szCs w:val="28"/>
                <w:vertAlign w:val="superscript"/>
              </w:rPr>
            </w:pPr>
          </w:p>
          <w:p w:rsidR="00D34630" w:rsidRDefault="00D34630" w:rsidP="00DC22D3">
            <w:pPr>
              <w:jc w:val="center"/>
              <w:rPr>
                <w:szCs w:val="28"/>
                <w:vertAlign w:val="superscript"/>
              </w:rPr>
            </w:pPr>
          </w:p>
        </w:tc>
      </w:tr>
    </w:tbl>
    <w:p w:rsidR="00D34630" w:rsidRDefault="00D34630" w:rsidP="00D34630">
      <w:pPr>
        <w:shd w:val="clear" w:color="auto" w:fill="FFFFFF"/>
        <w:jc w:val="center"/>
      </w:pPr>
      <w:r w:rsidRPr="00D34630">
        <w:rPr>
          <w:b/>
        </w:rPr>
        <w:t>Об изменениях в ст.14.5 КоАП РФ.</w:t>
      </w:r>
    </w:p>
    <w:p w:rsidR="00D34630" w:rsidRDefault="00D34630" w:rsidP="00D34630">
      <w:pPr>
        <w:shd w:val="clear" w:color="auto" w:fill="FFFFFF"/>
      </w:pPr>
      <w:r>
        <w:t xml:space="preserve">  </w:t>
      </w:r>
    </w:p>
    <w:p w:rsidR="00D34630" w:rsidRDefault="00D34630" w:rsidP="00D34630">
      <w:pPr>
        <w:shd w:val="clear" w:color="auto" w:fill="FFFFFF"/>
      </w:pPr>
      <w:r>
        <w:t xml:space="preserve">  31 июля 2020 года вступили в силу изменения, внесенные Федеральным законом от 20.07.2020 № 240-ФЗ в статью 14.5 КоАП РФ.</w:t>
      </w:r>
    </w:p>
    <w:p w:rsidR="00D34630" w:rsidRDefault="00D34630" w:rsidP="00D34630">
      <w:pPr>
        <w:shd w:val="clear" w:color="auto" w:fill="FFFFFF"/>
      </w:pPr>
      <w:r>
        <w:t>Статья 14.5 КоАП РФ, предусматривающая ответственность за п</w:t>
      </w:r>
      <w:r w:rsidRPr="00D34630">
        <w:t>родаж</w:t>
      </w:r>
      <w:r>
        <w:t>у</w:t>
      </w:r>
      <w:r w:rsidRPr="00D34630">
        <w:t xml:space="preserve">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r>
        <w:t>, дополнена примечанием, согласно которому освобождается от административной ответственности по части 2, 4 или 6 данной статьи лицо:</w:t>
      </w:r>
    </w:p>
    <w:p w:rsidR="00D34630" w:rsidRDefault="00D34630" w:rsidP="00D34630">
      <w:pPr>
        <w:shd w:val="clear" w:color="auto" w:fill="FFFFFF"/>
      </w:pPr>
      <w:r>
        <w:t>- добровольно заявившее,  в налоговый орган в письменной форме, в частности о неприменении контрольно-кассовой техники, либо о применении контрольно-кассовой техники, которая не соответствует установленным требованиям, либо о применении контрольно-кассовой техники с нарушением установленных порядка регистрации (перерегистрации) такой техники;</w:t>
      </w:r>
    </w:p>
    <w:p w:rsidR="00D34630" w:rsidRDefault="00D34630" w:rsidP="00D34630">
      <w:pPr>
        <w:shd w:val="clear" w:color="auto" w:fill="FFFFFF"/>
      </w:pPr>
      <w:r>
        <w:t>- добровольно (до вынесения постановления), исполнившее соответствующую обязанность;</w:t>
      </w:r>
    </w:p>
    <w:p w:rsidR="00D34630" w:rsidRDefault="00D34630" w:rsidP="00D34630">
      <w:pPr>
        <w:shd w:val="clear" w:color="auto" w:fill="FFFFFF"/>
      </w:pPr>
      <w:r>
        <w:t>- направившее, в налоговый орган кассовый чек коррекции (бланк строгой отчетности коррекции).</w:t>
      </w:r>
    </w:p>
    <w:p w:rsidR="00D34630" w:rsidRDefault="00D34630" w:rsidP="00D34630">
      <w:pPr>
        <w:shd w:val="clear" w:color="auto" w:fill="FFFFFF"/>
      </w:pPr>
      <w:r>
        <w:t>Освобождение от ответственности возможно, если:</w:t>
      </w:r>
    </w:p>
    <w:p w:rsidR="00D34630" w:rsidRDefault="00D34630" w:rsidP="00D34630">
      <w:pPr>
        <w:shd w:val="clear" w:color="auto" w:fill="FFFFFF"/>
      </w:pPr>
      <w:r>
        <w:t>- 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D34630" w:rsidRDefault="00D34630" w:rsidP="00D34630">
      <w:pPr>
        <w:shd w:val="clear" w:color="auto" w:fill="FFFFFF"/>
      </w:pPr>
      <w:r>
        <w:t xml:space="preserve">- 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  </w:t>
      </w:r>
    </w:p>
    <w:p w:rsidR="00D34630" w:rsidRDefault="00D34630" w:rsidP="00D34630">
      <w:pPr>
        <w:spacing w:line="240" w:lineRule="exact"/>
        <w:ind w:firstLine="0"/>
      </w:pPr>
    </w:p>
    <w:p w:rsidR="00D34630" w:rsidRDefault="00D34630" w:rsidP="00D34630">
      <w:pPr>
        <w:spacing w:line="240" w:lineRule="exact"/>
        <w:ind w:firstLine="0"/>
      </w:pPr>
    </w:p>
    <w:p w:rsidR="006353AB" w:rsidRDefault="00D34630" w:rsidP="00D34630">
      <w:pPr>
        <w:spacing w:line="240" w:lineRule="exact"/>
        <w:ind w:firstLine="0"/>
        <w:rPr>
          <w:szCs w:val="28"/>
        </w:rPr>
      </w:pPr>
      <w:r>
        <w:rPr>
          <w:szCs w:val="28"/>
        </w:rPr>
        <w:t>Помощник прокурора                                                                          М.В. Семека</w:t>
      </w:r>
    </w:p>
    <w:p w:rsidR="00D34630" w:rsidRDefault="00D34630" w:rsidP="00D34630">
      <w:pPr>
        <w:spacing w:line="240" w:lineRule="exact"/>
        <w:ind w:firstLine="0"/>
        <w:rPr>
          <w:szCs w:val="28"/>
        </w:rPr>
      </w:pPr>
    </w:p>
    <w:tbl>
      <w:tblPr>
        <w:tblW w:w="6540" w:type="dxa"/>
        <w:tblInd w:w="2827" w:type="dxa"/>
        <w:tblLayout w:type="fixed"/>
        <w:tblLook w:val="00A0"/>
      </w:tblPr>
      <w:tblGrid>
        <w:gridCol w:w="6540"/>
      </w:tblGrid>
      <w:tr w:rsidR="00D34630" w:rsidTr="00DC22D3">
        <w:trPr>
          <w:trHeight w:val="283"/>
        </w:trPr>
        <w:tc>
          <w:tcPr>
            <w:tcW w:w="6540" w:type="dxa"/>
            <w:hideMark/>
          </w:tcPr>
          <w:p w:rsidR="00D34630" w:rsidRDefault="00D34630" w:rsidP="00DC22D3">
            <w:pPr>
              <w:jc w:val="center"/>
              <w:rPr>
                <w:sz w:val="26"/>
                <w:szCs w:val="26"/>
              </w:rPr>
            </w:pPr>
            <w:r>
              <w:rPr>
                <w:b/>
                <w:sz w:val="26"/>
                <w:szCs w:val="26"/>
              </w:rPr>
              <w:lastRenderedPageBreak/>
              <w:t>« УТВЕРЖДАЮ »</w:t>
            </w:r>
          </w:p>
        </w:tc>
      </w:tr>
      <w:tr w:rsidR="00D34630" w:rsidTr="00DC22D3">
        <w:trPr>
          <w:trHeight w:val="552"/>
        </w:trPr>
        <w:tc>
          <w:tcPr>
            <w:tcW w:w="6540" w:type="dxa"/>
            <w:tcBorders>
              <w:top w:val="nil"/>
              <w:left w:val="nil"/>
              <w:bottom w:val="single" w:sz="4" w:space="0" w:color="auto"/>
              <w:right w:val="nil"/>
            </w:tcBorders>
            <w:hideMark/>
          </w:tcPr>
          <w:p w:rsidR="00D34630" w:rsidRDefault="00D34630" w:rsidP="00DC22D3">
            <w:pPr>
              <w:jc w:val="center"/>
              <w:rPr>
                <w:sz w:val="26"/>
                <w:szCs w:val="26"/>
              </w:rPr>
            </w:pPr>
            <w:r>
              <w:rPr>
                <w:sz w:val="26"/>
                <w:szCs w:val="26"/>
              </w:rPr>
              <w:t>Заместитель прокурора Волосовского района</w:t>
            </w:r>
          </w:p>
        </w:tc>
      </w:tr>
      <w:tr w:rsidR="00D34630" w:rsidTr="00DC22D3">
        <w:trPr>
          <w:trHeight w:val="283"/>
        </w:trPr>
        <w:tc>
          <w:tcPr>
            <w:tcW w:w="6540" w:type="dxa"/>
            <w:tcBorders>
              <w:top w:val="single" w:sz="4" w:space="0" w:color="auto"/>
              <w:left w:val="nil"/>
              <w:bottom w:val="nil"/>
              <w:right w:val="nil"/>
            </w:tcBorders>
            <w:hideMark/>
          </w:tcPr>
          <w:p w:rsidR="00D34630" w:rsidRDefault="00D34630" w:rsidP="00DC22D3">
            <w:pPr>
              <w:jc w:val="center"/>
              <w:rPr>
                <w:szCs w:val="28"/>
                <w:vertAlign w:val="superscript"/>
              </w:rPr>
            </w:pPr>
            <w:r>
              <w:rPr>
                <w:szCs w:val="28"/>
                <w:vertAlign w:val="superscript"/>
              </w:rPr>
              <w:t>наименование органа прокуратуры</w:t>
            </w:r>
          </w:p>
        </w:tc>
      </w:tr>
      <w:tr w:rsidR="00D34630" w:rsidTr="00DC22D3">
        <w:trPr>
          <w:trHeight w:val="567"/>
        </w:trPr>
        <w:tc>
          <w:tcPr>
            <w:tcW w:w="6540" w:type="dxa"/>
            <w:tcBorders>
              <w:top w:val="nil"/>
              <w:left w:val="nil"/>
              <w:bottom w:val="single" w:sz="4" w:space="0" w:color="auto"/>
              <w:right w:val="nil"/>
            </w:tcBorders>
            <w:hideMark/>
          </w:tcPr>
          <w:p w:rsidR="00D34630" w:rsidRDefault="00D34630" w:rsidP="00DC22D3">
            <w:pPr>
              <w:jc w:val="center"/>
              <w:rPr>
                <w:sz w:val="26"/>
                <w:szCs w:val="26"/>
              </w:rPr>
            </w:pPr>
            <w:r>
              <w:rPr>
                <w:sz w:val="26"/>
                <w:szCs w:val="26"/>
              </w:rPr>
              <w:t>юрист 1 класса</w:t>
            </w:r>
          </w:p>
        </w:tc>
      </w:tr>
      <w:tr w:rsidR="00D34630" w:rsidTr="00DC22D3">
        <w:trPr>
          <w:trHeight w:val="552"/>
        </w:trPr>
        <w:tc>
          <w:tcPr>
            <w:tcW w:w="6540" w:type="dxa"/>
            <w:tcBorders>
              <w:top w:val="single" w:sz="4" w:space="0" w:color="auto"/>
              <w:left w:val="nil"/>
              <w:bottom w:val="nil"/>
              <w:right w:val="nil"/>
            </w:tcBorders>
            <w:hideMark/>
          </w:tcPr>
          <w:p w:rsidR="00D34630" w:rsidRDefault="00D34630" w:rsidP="00DC22D3">
            <w:pPr>
              <w:jc w:val="center"/>
              <w:rPr>
                <w:szCs w:val="28"/>
                <w:vertAlign w:val="superscript"/>
              </w:rPr>
            </w:pPr>
            <w:r>
              <w:rPr>
                <w:szCs w:val="28"/>
                <w:vertAlign w:val="superscript"/>
              </w:rPr>
              <w:t>классный чин, фамилия, инициалы прокурора</w:t>
            </w:r>
          </w:p>
        </w:tc>
      </w:tr>
      <w:tr w:rsidR="00D34630" w:rsidTr="00DC22D3">
        <w:trPr>
          <w:trHeight w:val="283"/>
        </w:trPr>
        <w:tc>
          <w:tcPr>
            <w:tcW w:w="6540" w:type="dxa"/>
            <w:tcBorders>
              <w:top w:val="nil"/>
              <w:left w:val="nil"/>
              <w:bottom w:val="single" w:sz="4" w:space="0" w:color="auto"/>
              <w:right w:val="nil"/>
            </w:tcBorders>
            <w:hideMark/>
          </w:tcPr>
          <w:p w:rsidR="00D34630" w:rsidRDefault="00D34630" w:rsidP="00DC22D3">
            <w:pPr>
              <w:jc w:val="center"/>
              <w:rPr>
                <w:sz w:val="26"/>
                <w:szCs w:val="26"/>
              </w:rPr>
            </w:pPr>
            <w:r>
              <w:rPr>
                <w:sz w:val="26"/>
                <w:szCs w:val="26"/>
              </w:rPr>
              <w:t>А.М. Островская</w:t>
            </w:r>
          </w:p>
        </w:tc>
      </w:tr>
      <w:tr w:rsidR="00D34630" w:rsidTr="00DC22D3">
        <w:trPr>
          <w:trHeight w:val="283"/>
        </w:trPr>
        <w:tc>
          <w:tcPr>
            <w:tcW w:w="6540" w:type="dxa"/>
            <w:tcBorders>
              <w:top w:val="single" w:sz="4" w:space="0" w:color="auto"/>
              <w:left w:val="nil"/>
              <w:bottom w:val="nil"/>
              <w:right w:val="nil"/>
            </w:tcBorders>
          </w:tcPr>
          <w:p w:rsidR="00D34630" w:rsidRDefault="00D34630" w:rsidP="00DC22D3">
            <w:pPr>
              <w:rPr>
                <w:szCs w:val="28"/>
              </w:rPr>
            </w:pPr>
          </w:p>
        </w:tc>
      </w:tr>
      <w:tr w:rsidR="00D34630" w:rsidTr="00DC22D3">
        <w:trPr>
          <w:trHeight w:val="283"/>
        </w:trPr>
        <w:tc>
          <w:tcPr>
            <w:tcW w:w="6540" w:type="dxa"/>
            <w:tcBorders>
              <w:top w:val="nil"/>
              <w:left w:val="nil"/>
              <w:bottom w:val="single" w:sz="4" w:space="0" w:color="auto"/>
              <w:right w:val="nil"/>
            </w:tcBorders>
          </w:tcPr>
          <w:p w:rsidR="00D34630" w:rsidRDefault="00D34630" w:rsidP="00DC22D3">
            <w:pPr>
              <w:rPr>
                <w:szCs w:val="28"/>
              </w:rPr>
            </w:pPr>
          </w:p>
        </w:tc>
      </w:tr>
      <w:tr w:rsidR="00D34630" w:rsidTr="00DC22D3">
        <w:trPr>
          <w:trHeight w:val="297"/>
        </w:trPr>
        <w:tc>
          <w:tcPr>
            <w:tcW w:w="6540" w:type="dxa"/>
            <w:tcBorders>
              <w:top w:val="single" w:sz="4" w:space="0" w:color="auto"/>
              <w:left w:val="nil"/>
              <w:bottom w:val="single" w:sz="4" w:space="0" w:color="auto"/>
              <w:right w:val="nil"/>
            </w:tcBorders>
            <w:hideMark/>
          </w:tcPr>
          <w:p w:rsidR="00D34630" w:rsidRDefault="00D34630" w:rsidP="00DC22D3">
            <w:pPr>
              <w:jc w:val="center"/>
              <w:rPr>
                <w:szCs w:val="28"/>
                <w:vertAlign w:val="superscript"/>
              </w:rPr>
            </w:pPr>
            <w:r>
              <w:rPr>
                <w:szCs w:val="28"/>
                <w:vertAlign w:val="superscript"/>
              </w:rPr>
              <w:t>(подпись)</w:t>
            </w:r>
          </w:p>
        </w:tc>
      </w:tr>
      <w:tr w:rsidR="00D34630" w:rsidTr="00DC22D3">
        <w:trPr>
          <w:trHeight w:val="469"/>
        </w:trPr>
        <w:tc>
          <w:tcPr>
            <w:tcW w:w="6540" w:type="dxa"/>
            <w:tcBorders>
              <w:top w:val="single" w:sz="4" w:space="0" w:color="auto"/>
              <w:left w:val="nil"/>
              <w:bottom w:val="nil"/>
              <w:right w:val="nil"/>
            </w:tcBorders>
          </w:tcPr>
          <w:p w:rsidR="00D34630" w:rsidRDefault="00D34630" w:rsidP="00DC22D3">
            <w:pPr>
              <w:jc w:val="center"/>
              <w:rPr>
                <w:szCs w:val="28"/>
                <w:vertAlign w:val="superscript"/>
              </w:rPr>
            </w:pPr>
          </w:p>
          <w:p w:rsidR="00D34630" w:rsidRDefault="00D34630" w:rsidP="00DC22D3">
            <w:pPr>
              <w:jc w:val="center"/>
              <w:rPr>
                <w:szCs w:val="28"/>
                <w:vertAlign w:val="superscript"/>
              </w:rPr>
            </w:pPr>
          </w:p>
        </w:tc>
      </w:tr>
    </w:tbl>
    <w:p w:rsidR="00D34630" w:rsidRDefault="00D34630" w:rsidP="00D34630">
      <w:pPr>
        <w:shd w:val="clear" w:color="auto" w:fill="FFFFFF"/>
        <w:jc w:val="center"/>
      </w:pPr>
      <w:r w:rsidRPr="00D34630">
        <w:rPr>
          <w:b/>
        </w:rPr>
        <w:t>Въезд иностранцев в страну по приглашению.</w:t>
      </w:r>
      <w:r>
        <w:t xml:space="preserve">  </w:t>
      </w:r>
    </w:p>
    <w:p w:rsidR="00D34630" w:rsidRDefault="00D34630" w:rsidP="00D34630">
      <w:pPr>
        <w:shd w:val="clear" w:color="auto" w:fill="FFFFFF"/>
      </w:pPr>
      <w:r>
        <w:t xml:space="preserve">  </w:t>
      </w:r>
    </w:p>
    <w:p w:rsidR="00D34630" w:rsidRDefault="00D34630" w:rsidP="00D34630">
      <w:pPr>
        <w:shd w:val="clear" w:color="auto" w:fill="FFFFFF"/>
      </w:pPr>
      <w:r>
        <w:t>15 сентября 2020 года было опубликовано Постановление Правительства РФ №1428 « О принимаемых приглашающей стороной мерах по обеспечению соблюдения приглашенным иностранным гражданином или лицом без гражданства порядка пребывания (проживания) в Российской Федерации».</w:t>
      </w:r>
    </w:p>
    <w:p w:rsidR="00D34630" w:rsidRDefault="00D34630" w:rsidP="00D34630">
      <w:pPr>
        <w:shd w:val="clear" w:color="auto" w:fill="FFFFFF"/>
      </w:pPr>
      <w:r>
        <w:t>Приглашающая сторона должна обеспечить соблюдение приглашенным иностранным гражданином порядка пребывания (проживания) в России. Правительство определило, какие меры должна предпринять для этого приглашающая сторона.</w:t>
      </w:r>
    </w:p>
    <w:p w:rsidR="00D34630" w:rsidRDefault="00D34630" w:rsidP="00D34630">
      <w:pPr>
        <w:shd w:val="clear" w:color="auto" w:fill="FFFFFF"/>
      </w:pPr>
      <w:r>
        <w:t>Необходимо обеспечить, чтобы заявленная цель въезда иностранца соответствовала фактически осуществляемой им деятельности. Например, если цель въезда рабочая, приглашающая сторона должна трудоустроить иностранного гражданина, учебная - организовать обучение, частная - поставить на миграционный учет. Также приглашающая сторона должна предоставить иностранному гражданину свои доступные контактные данные для поддержания связи и реализовать оговоренные при приглашении гарантии материального, медицинского и жилищного обеспечения.</w:t>
      </w:r>
    </w:p>
    <w:p w:rsidR="00D34630" w:rsidRDefault="00D34630" w:rsidP="00D34630">
      <w:pPr>
        <w:shd w:val="clear" w:color="auto" w:fill="FFFFFF"/>
      </w:pPr>
      <w:r>
        <w:t>Приглашающая сторона обеспечивает своевременный выезд иностранца из страны. В случае потери контакта с приглашенным она обязана уведомить об  этом территориальный орган МВД.</w:t>
      </w:r>
    </w:p>
    <w:p w:rsidR="00D34630" w:rsidRDefault="00D34630" w:rsidP="00D34630">
      <w:pPr>
        <w:shd w:val="clear" w:color="auto" w:fill="FFFFFF"/>
      </w:pPr>
      <w:r>
        <w:t>Постановление действует в течение 6 лет со дня его вступления в силу.</w:t>
      </w:r>
    </w:p>
    <w:p w:rsidR="00D34630" w:rsidRDefault="00D34630" w:rsidP="00D34630">
      <w:pPr>
        <w:spacing w:line="240" w:lineRule="exact"/>
        <w:ind w:firstLine="0"/>
      </w:pPr>
    </w:p>
    <w:p w:rsidR="00D34630" w:rsidRDefault="00D34630" w:rsidP="00D34630">
      <w:pPr>
        <w:spacing w:line="240" w:lineRule="exact"/>
        <w:ind w:firstLine="0"/>
      </w:pPr>
    </w:p>
    <w:p w:rsidR="00D34630" w:rsidRDefault="00D34630" w:rsidP="00D34630">
      <w:pPr>
        <w:spacing w:line="240" w:lineRule="exact"/>
        <w:ind w:firstLine="0"/>
        <w:rPr>
          <w:szCs w:val="28"/>
        </w:rPr>
      </w:pPr>
      <w:r>
        <w:rPr>
          <w:szCs w:val="28"/>
        </w:rPr>
        <w:t>Помощник прокурора                                                                          М.В. Семека</w:t>
      </w:r>
    </w:p>
    <w:p w:rsidR="00D34630" w:rsidRDefault="00D34630" w:rsidP="00D34630">
      <w:pPr>
        <w:spacing w:line="240" w:lineRule="exact"/>
        <w:ind w:firstLine="0"/>
        <w:rPr>
          <w:szCs w:val="28"/>
        </w:rPr>
      </w:pPr>
    </w:p>
    <w:p w:rsidR="00D34630" w:rsidRDefault="00D34630" w:rsidP="00D34630">
      <w:pPr>
        <w:spacing w:line="240" w:lineRule="exact"/>
        <w:ind w:firstLine="0"/>
      </w:pPr>
    </w:p>
    <w:p w:rsidR="00DC22D3" w:rsidRDefault="00DC22D3" w:rsidP="00D34630">
      <w:pPr>
        <w:spacing w:line="240" w:lineRule="exact"/>
        <w:ind w:firstLine="0"/>
      </w:pPr>
    </w:p>
    <w:p w:rsidR="00DC22D3" w:rsidRDefault="00DC22D3" w:rsidP="00D34630">
      <w:pPr>
        <w:spacing w:line="240" w:lineRule="exact"/>
        <w:ind w:firstLine="0"/>
      </w:pPr>
    </w:p>
    <w:p w:rsidR="00DC22D3" w:rsidRDefault="00DC22D3" w:rsidP="00D34630">
      <w:pPr>
        <w:spacing w:line="240" w:lineRule="exact"/>
        <w:ind w:firstLine="0"/>
      </w:pPr>
    </w:p>
    <w:p w:rsidR="00DC22D3" w:rsidRDefault="00DC22D3" w:rsidP="00D34630">
      <w:pPr>
        <w:spacing w:line="240" w:lineRule="exact"/>
        <w:ind w:firstLine="0"/>
      </w:pPr>
    </w:p>
    <w:p w:rsidR="00DC22D3" w:rsidRDefault="00DC22D3" w:rsidP="00D34630">
      <w:pPr>
        <w:spacing w:line="240" w:lineRule="exact"/>
        <w:ind w:firstLine="0"/>
      </w:pPr>
    </w:p>
    <w:p w:rsidR="00DC22D3" w:rsidRDefault="00DC22D3" w:rsidP="00D34630">
      <w:pPr>
        <w:spacing w:line="240" w:lineRule="exact"/>
        <w:ind w:firstLine="0"/>
      </w:pPr>
    </w:p>
    <w:p w:rsidR="00DC22D3" w:rsidRDefault="00DC22D3" w:rsidP="00D34630">
      <w:pPr>
        <w:spacing w:line="240" w:lineRule="exact"/>
        <w:ind w:firstLine="0"/>
      </w:pPr>
    </w:p>
    <w:tbl>
      <w:tblPr>
        <w:tblW w:w="6540" w:type="dxa"/>
        <w:tblInd w:w="2827" w:type="dxa"/>
        <w:tblLayout w:type="fixed"/>
        <w:tblLook w:val="00A0"/>
      </w:tblPr>
      <w:tblGrid>
        <w:gridCol w:w="6540"/>
      </w:tblGrid>
      <w:tr w:rsidR="00DC22D3" w:rsidTr="00DC22D3">
        <w:trPr>
          <w:trHeight w:val="283"/>
        </w:trPr>
        <w:tc>
          <w:tcPr>
            <w:tcW w:w="6540" w:type="dxa"/>
            <w:hideMark/>
          </w:tcPr>
          <w:p w:rsidR="00DC22D3" w:rsidRDefault="00DC22D3" w:rsidP="00DC22D3">
            <w:pPr>
              <w:jc w:val="center"/>
              <w:rPr>
                <w:sz w:val="26"/>
                <w:szCs w:val="26"/>
              </w:rPr>
            </w:pPr>
            <w:r>
              <w:rPr>
                <w:b/>
                <w:sz w:val="26"/>
                <w:szCs w:val="26"/>
              </w:rPr>
              <w:lastRenderedPageBreak/>
              <w:t>« УТВЕРЖДАЮ »</w:t>
            </w:r>
          </w:p>
        </w:tc>
      </w:tr>
      <w:tr w:rsidR="00DC22D3" w:rsidTr="00DC22D3">
        <w:trPr>
          <w:trHeight w:val="552"/>
        </w:trPr>
        <w:tc>
          <w:tcPr>
            <w:tcW w:w="6540" w:type="dxa"/>
            <w:tcBorders>
              <w:top w:val="nil"/>
              <w:left w:val="nil"/>
              <w:bottom w:val="single" w:sz="4" w:space="0" w:color="auto"/>
              <w:right w:val="nil"/>
            </w:tcBorders>
            <w:hideMark/>
          </w:tcPr>
          <w:p w:rsidR="00DC22D3" w:rsidRDefault="00DC22D3" w:rsidP="00DC22D3">
            <w:pPr>
              <w:jc w:val="center"/>
              <w:rPr>
                <w:sz w:val="26"/>
                <w:szCs w:val="26"/>
              </w:rPr>
            </w:pPr>
            <w:r>
              <w:rPr>
                <w:sz w:val="26"/>
                <w:szCs w:val="26"/>
              </w:rPr>
              <w:t>Заместитель прокурора Волосовского района</w:t>
            </w:r>
          </w:p>
        </w:tc>
      </w:tr>
      <w:tr w:rsidR="00DC22D3" w:rsidTr="00DC22D3">
        <w:trPr>
          <w:trHeight w:val="283"/>
        </w:trPr>
        <w:tc>
          <w:tcPr>
            <w:tcW w:w="6540" w:type="dxa"/>
            <w:tcBorders>
              <w:top w:val="single" w:sz="4" w:space="0" w:color="auto"/>
              <w:left w:val="nil"/>
              <w:bottom w:val="nil"/>
              <w:right w:val="nil"/>
            </w:tcBorders>
            <w:hideMark/>
          </w:tcPr>
          <w:p w:rsidR="00DC22D3" w:rsidRDefault="00DC22D3" w:rsidP="00DC22D3">
            <w:pPr>
              <w:jc w:val="center"/>
              <w:rPr>
                <w:szCs w:val="28"/>
                <w:vertAlign w:val="superscript"/>
              </w:rPr>
            </w:pPr>
            <w:r>
              <w:rPr>
                <w:szCs w:val="28"/>
                <w:vertAlign w:val="superscript"/>
              </w:rPr>
              <w:t>наименование органа прокуратуры</w:t>
            </w:r>
          </w:p>
        </w:tc>
      </w:tr>
      <w:tr w:rsidR="00DC22D3" w:rsidTr="00DC22D3">
        <w:trPr>
          <w:trHeight w:val="567"/>
        </w:trPr>
        <w:tc>
          <w:tcPr>
            <w:tcW w:w="6540" w:type="dxa"/>
            <w:tcBorders>
              <w:top w:val="nil"/>
              <w:left w:val="nil"/>
              <w:bottom w:val="single" w:sz="4" w:space="0" w:color="auto"/>
              <w:right w:val="nil"/>
            </w:tcBorders>
            <w:hideMark/>
          </w:tcPr>
          <w:p w:rsidR="00DC22D3" w:rsidRDefault="00DC22D3" w:rsidP="00DC22D3">
            <w:pPr>
              <w:jc w:val="center"/>
              <w:rPr>
                <w:sz w:val="26"/>
                <w:szCs w:val="26"/>
              </w:rPr>
            </w:pPr>
            <w:r>
              <w:rPr>
                <w:sz w:val="26"/>
                <w:szCs w:val="26"/>
              </w:rPr>
              <w:t>юрист 1 класса</w:t>
            </w:r>
          </w:p>
        </w:tc>
      </w:tr>
      <w:tr w:rsidR="00DC22D3" w:rsidTr="00DC22D3">
        <w:trPr>
          <w:trHeight w:val="552"/>
        </w:trPr>
        <w:tc>
          <w:tcPr>
            <w:tcW w:w="6540" w:type="dxa"/>
            <w:tcBorders>
              <w:top w:val="single" w:sz="4" w:space="0" w:color="auto"/>
              <w:left w:val="nil"/>
              <w:bottom w:val="nil"/>
              <w:right w:val="nil"/>
            </w:tcBorders>
            <w:hideMark/>
          </w:tcPr>
          <w:p w:rsidR="00DC22D3" w:rsidRDefault="00DC22D3" w:rsidP="00DC22D3">
            <w:pPr>
              <w:jc w:val="center"/>
              <w:rPr>
                <w:szCs w:val="28"/>
                <w:vertAlign w:val="superscript"/>
              </w:rPr>
            </w:pPr>
            <w:r>
              <w:rPr>
                <w:szCs w:val="28"/>
                <w:vertAlign w:val="superscript"/>
              </w:rPr>
              <w:t>классный чин, фамилия, инициалы прокурора</w:t>
            </w:r>
          </w:p>
        </w:tc>
      </w:tr>
      <w:tr w:rsidR="00DC22D3" w:rsidTr="00DC22D3">
        <w:trPr>
          <w:trHeight w:val="283"/>
        </w:trPr>
        <w:tc>
          <w:tcPr>
            <w:tcW w:w="6540" w:type="dxa"/>
            <w:tcBorders>
              <w:top w:val="nil"/>
              <w:left w:val="nil"/>
              <w:bottom w:val="single" w:sz="4" w:space="0" w:color="auto"/>
              <w:right w:val="nil"/>
            </w:tcBorders>
            <w:hideMark/>
          </w:tcPr>
          <w:p w:rsidR="00DC22D3" w:rsidRDefault="00DC22D3" w:rsidP="00DC22D3">
            <w:pPr>
              <w:jc w:val="center"/>
              <w:rPr>
                <w:sz w:val="26"/>
                <w:szCs w:val="26"/>
              </w:rPr>
            </w:pPr>
            <w:r>
              <w:rPr>
                <w:sz w:val="26"/>
                <w:szCs w:val="26"/>
              </w:rPr>
              <w:t>А.М. Островская</w:t>
            </w:r>
          </w:p>
        </w:tc>
      </w:tr>
      <w:tr w:rsidR="00DC22D3" w:rsidTr="00DC22D3">
        <w:trPr>
          <w:trHeight w:val="283"/>
        </w:trPr>
        <w:tc>
          <w:tcPr>
            <w:tcW w:w="6540" w:type="dxa"/>
            <w:tcBorders>
              <w:top w:val="single" w:sz="4" w:space="0" w:color="auto"/>
              <w:left w:val="nil"/>
              <w:bottom w:val="nil"/>
              <w:right w:val="nil"/>
            </w:tcBorders>
          </w:tcPr>
          <w:p w:rsidR="00DC22D3" w:rsidRDefault="00DC22D3" w:rsidP="00DC22D3">
            <w:pPr>
              <w:rPr>
                <w:szCs w:val="28"/>
              </w:rPr>
            </w:pPr>
          </w:p>
        </w:tc>
      </w:tr>
      <w:tr w:rsidR="00DC22D3" w:rsidTr="00DC22D3">
        <w:trPr>
          <w:trHeight w:val="283"/>
        </w:trPr>
        <w:tc>
          <w:tcPr>
            <w:tcW w:w="6540" w:type="dxa"/>
            <w:tcBorders>
              <w:top w:val="nil"/>
              <w:left w:val="nil"/>
              <w:bottom w:val="single" w:sz="4" w:space="0" w:color="auto"/>
              <w:right w:val="nil"/>
            </w:tcBorders>
          </w:tcPr>
          <w:p w:rsidR="00DC22D3" w:rsidRDefault="00DC22D3" w:rsidP="00DC22D3">
            <w:pPr>
              <w:rPr>
                <w:szCs w:val="28"/>
              </w:rPr>
            </w:pPr>
          </w:p>
        </w:tc>
      </w:tr>
      <w:tr w:rsidR="00DC22D3" w:rsidTr="00DC22D3">
        <w:trPr>
          <w:trHeight w:val="297"/>
        </w:trPr>
        <w:tc>
          <w:tcPr>
            <w:tcW w:w="6540" w:type="dxa"/>
            <w:tcBorders>
              <w:top w:val="single" w:sz="4" w:space="0" w:color="auto"/>
              <w:left w:val="nil"/>
              <w:bottom w:val="single" w:sz="4" w:space="0" w:color="auto"/>
              <w:right w:val="nil"/>
            </w:tcBorders>
            <w:hideMark/>
          </w:tcPr>
          <w:p w:rsidR="00DC22D3" w:rsidRDefault="00DC22D3" w:rsidP="00DC22D3">
            <w:pPr>
              <w:jc w:val="center"/>
              <w:rPr>
                <w:szCs w:val="28"/>
                <w:vertAlign w:val="superscript"/>
              </w:rPr>
            </w:pPr>
            <w:r>
              <w:rPr>
                <w:szCs w:val="28"/>
                <w:vertAlign w:val="superscript"/>
              </w:rPr>
              <w:t>(подпись)</w:t>
            </w:r>
          </w:p>
        </w:tc>
      </w:tr>
      <w:tr w:rsidR="00DC22D3" w:rsidTr="00DC22D3">
        <w:trPr>
          <w:trHeight w:val="469"/>
        </w:trPr>
        <w:tc>
          <w:tcPr>
            <w:tcW w:w="6540" w:type="dxa"/>
            <w:tcBorders>
              <w:top w:val="single" w:sz="4" w:space="0" w:color="auto"/>
              <w:left w:val="nil"/>
              <w:bottom w:val="nil"/>
              <w:right w:val="nil"/>
            </w:tcBorders>
          </w:tcPr>
          <w:p w:rsidR="00DC22D3" w:rsidRDefault="00DC22D3" w:rsidP="00DC22D3">
            <w:pPr>
              <w:jc w:val="center"/>
              <w:rPr>
                <w:szCs w:val="28"/>
                <w:vertAlign w:val="superscript"/>
              </w:rPr>
            </w:pPr>
          </w:p>
          <w:p w:rsidR="00DC22D3" w:rsidRDefault="00DC22D3" w:rsidP="00DC22D3">
            <w:pPr>
              <w:jc w:val="center"/>
              <w:rPr>
                <w:szCs w:val="28"/>
                <w:vertAlign w:val="superscript"/>
              </w:rPr>
            </w:pPr>
          </w:p>
        </w:tc>
      </w:tr>
    </w:tbl>
    <w:p w:rsidR="00DC22D3" w:rsidRDefault="00DC22D3" w:rsidP="00DC22D3">
      <w:pPr>
        <w:shd w:val="clear" w:color="auto" w:fill="FFFFFF"/>
        <w:jc w:val="center"/>
      </w:pPr>
      <w:r>
        <w:rPr>
          <w:b/>
        </w:rPr>
        <w:t>О</w:t>
      </w:r>
      <w:r w:rsidRPr="00DC22D3">
        <w:rPr>
          <w:b/>
        </w:rPr>
        <w:t>бжалова</w:t>
      </w:r>
      <w:r>
        <w:rPr>
          <w:b/>
        </w:rPr>
        <w:t>ние дисциплинарного взыскания</w:t>
      </w:r>
      <w:r w:rsidRPr="00D34630">
        <w:rPr>
          <w:b/>
        </w:rPr>
        <w:t>.</w:t>
      </w:r>
      <w:r>
        <w:t xml:space="preserve">  </w:t>
      </w:r>
    </w:p>
    <w:p w:rsidR="00DC22D3" w:rsidRDefault="00DC22D3" w:rsidP="00DC22D3">
      <w:pPr>
        <w:shd w:val="clear" w:color="auto" w:fill="FFFFFF"/>
      </w:pPr>
      <w:r>
        <w:t xml:space="preserve">  </w:t>
      </w:r>
    </w:p>
    <w:p w:rsidR="00DC22D3" w:rsidRDefault="00DC22D3" w:rsidP="00DC22D3">
      <w:pPr>
        <w:shd w:val="clear" w:color="auto" w:fill="FFFFFF"/>
      </w:pPr>
      <w:r>
        <w:t>Согласно ст. 193 Трудового кодекса Российской Федерации (далее ТК РФ)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C22D3" w:rsidRDefault="00DC22D3" w:rsidP="00DC22D3">
      <w:pPr>
        <w:shd w:val="clear" w:color="auto" w:fill="FFFFFF"/>
      </w:pPr>
      <w:r>
        <w:t>Индивидуальные трудовые споры по общему правилу рассматриваются комиссиями по трудовым спорам и судами (ст. 382 ТК РФ).</w:t>
      </w:r>
    </w:p>
    <w:p w:rsidR="00DC22D3" w:rsidRDefault="00DC22D3" w:rsidP="00DC22D3">
      <w:pPr>
        <w:shd w:val="clear" w:color="auto" w:fill="FFFFFF"/>
      </w:pPr>
      <w:r>
        <w:t>Таким образом, решение работодателя о наложении на работника дисциплинарного взыскания может быть проверено в судебном порядке.</w:t>
      </w:r>
    </w:p>
    <w:p w:rsidR="00DC22D3" w:rsidRDefault="00DC22D3" w:rsidP="00DC22D3">
      <w:pPr>
        <w:shd w:val="clear" w:color="auto" w:fill="FFFFFF"/>
      </w:pPr>
      <w:r>
        <w:t>Согласно нормам гражданского процессуального законодательства дела, об обжаловании дисциплинарных взысканий рассматриваются районным судом.</w:t>
      </w:r>
    </w:p>
    <w:p w:rsidR="00DC22D3" w:rsidRDefault="00DC22D3" w:rsidP="00DC22D3">
      <w:pPr>
        <w:shd w:val="clear" w:color="auto" w:fill="FFFFFF"/>
      </w:pPr>
      <w:r>
        <w:t>В соответствии со ст. 28 Гражданского процессуального кодекса Российской Федерации (далее ГПК РФ) иск предъявляется в суд по месту жительства ответчика. Иск к юридическому лицу предъявляется в суд по месту нахождения данной организации. Однако, пунктом 6.3 статьи 29 ГПК РФ предусмотрено, что и</w:t>
      </w:r>
      <w:r w:rsidRPr="00DC22D3">
        <w:t>ски о восстановлении трудовых прав могут предъявляться также в суд по месту жительства истца</w:t>
      </w:r>
      <w:r>
        <w:t>.</w:t>
      </w:r>
    </w:p>
    <w:p w:rsidR="00DC22D3" w:rsidRDefault="00DC22D3" w:rsidP="00DC22D3">
      <w:pPr>
        <w:shd w:val="clear" w:color="auto" w:fill="FFFFFF"/>
      </w:pPr>
      <w:r>
        <w:t>Таким образом, решение работодателя об объявлении дисциплинарного взыскания может быть обжаловано в федеральном суде по месту жительства истца или ответчика.</w:t>
      </w:r>
    </w:p>
    <w:p w:rsidR="00DC22D3" w:rsidRDefault="00DC22D3" w:rsidP="00DC22D3">
      <w:pPr>
        <w:spacing w:line="240" w:lineRule="exact"/>
        <w:ind w:firstLine="0"/>
      </w:pPr>
    </w:p>
    <w:p w:rsidR="00DC22D3" w:rsidRDefault="00DC22D3" w:rsidP="00DC22D3">
      <w:pPr>
        <w:spacing w:line="240" w:lineRule="exact"/>
        <w:ind w:firstLine="0"/>
      </w:pPr>
    </w:p>
    <w:p w:rsidR="00DC22D3" w:rsidRDefault="00DC22D3" w:rsidP="00DC22D3">
      <w:pPr>
        <w:spacing w:line="240" w:lineRule="exact"/>
        <w:ind w:firstLine="0"/>
        <w:rPr>
          <w:szCs w:val="28"/>
        </w:rPr>
      </w:pPr>
      <w:r>
        <w:rPr>
          <w:szCs w:val="28"/>
        </w:rPr>
        <w:t>Помощник прокурора                                                                          М.В. Семека</w:t>
      </w:r>
    </w:p>
    <w:p w:rsidR="00DC22D3" w:rsidRDefault="00DC22D3" w:rsidP="00DC22D3">
      <w:pPr>
        <w:spacing w:line="240" w:lineRule="exact"/>
        <w:ind w:firstLine="0"/>
        <w:rPr>
          <w:szCs w:val="28"/>
        </w:rPr>
      </w:pPr>
    </w:p>
    <w:p w:rsidR="00DC22D3" w:rsidRDefault="00DC22D3" w:rsidP="00DC22D3">
      <w:pPr>
        <w:spacing w:line="240" w:lineRule="exact"/>
        <w:ind w:firstLine="0"/>
      </w:pPr>
    </w:p>
    <w:p w:rsidR="00DC22D3" w:rsidRDefault="00DC22D3" w:rsidP="00D34630">
      <w:pPr>
        <w:spacing w:line="240" w:lineRule="exact"/>
        <w:ind w:firstLine="0"/>
      </w:pPr>
    </w:p>
    <w:sectPr w:rsidR="00DC22D3" w:rsidSect="0022644D">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5328"/>
    <w:rsid w:val="001A7D44"/>
    <w:rsid w:val="001E2F25"/>
    <w:rsid w:val="0022644D"/>
    <w:rsid w:val="00295328"/>
    <w:rsid w:val="002A299A"/>
    <w:rsid w:val="002F23D8"/>
    <w:rsid w:val="00376503"/>
    <w:rsid w:val="003B7C68"/>
    <w:rsid w:val="003C53FA"/>
    <w:rsid w:val="00446B5D"/>
    <w:rsid w:val="004D5878"/>
    <w:rsid w:val="004F2736"/>
    <w:rsid w:val="005049C7"/>
    <w:rsid w:val="006353AB"/>
    <w:rsid w:val="00664563"/>
    <w:rsid w:val="006C3CFD"/>
    <w:rsid w:val="0074094B"/>
    <w:rsid w:val="007A192E"/>
    <w:rsid w:val="007C7FF0"/>
    <w:rsid w:val="007F7E3C"/>
    <w:rsid w:val="008B69BF"/>
    <w:rsid w:val="00B52E71"/>
    <w:rsid w:val="00B53CE5"/>
    <w:rsid w:val="00CF1A3A"/>
    <w:rsid w:val="00D34630"/>
    <w:rsid w:val="00D354A6"/>
    <w:rsid w:val="00D3578D"/>
    <w:rsid w:val="00DC22D3"/>
    <w:rsid w:val="00E83CC2"/>
    <w:rsid w:val="00F17CB0"/>
    <w:rsid w:val="00F9554F"/>
    <w:rsid w:val="00FF5C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4A6"/>
    <w:pPr>
      <w:ind w:firstLine="709"/>
      <w:jc w:val="both"/>
    </w:pPr>
    <w:rPr>
      <w:sz w:val="28"/>
      <w:szCs w:val="22"/>
      <w:lang w:eastAsia="en-US"/>
    </w:rPr>
  </w:style>
  <w:style w:type="paragraph" w:styleId="2">
    <w:name w:val="heading 2"/>
    <w:basedOn w:val="a"/>
    <w:link w:val="20"/>
    <w:uiPriority w:val="9"/>
    <w:qFormat/>
    <w:rsid w:val="007A192E"/>
    <w:pPr>
      <w:spacing w:before="100" w:beforeAutospacing="1" w:after="100" w:afterAutospacing="1"/>
      <w:ind w:firstLine="0"/>
      <w:jc w:val="left"/>
      <w:outlineLvl w:val="1"/>
    </w:pPr>
    <w:rPr>
      <w:rFonts w:eastAsia="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9BF"/>
    <w:rPr>
      <w:rFonts w:ascii="Segoe UI" w:hAnsi="Segoe UI"/>
      <w:sz w:val="18"/>
      <w:szCs w:val="18"/>
      <w:lang/>
    </w:rPr>
  </w:style>
  <w:style w:type="character" w:customStyle="1" w:styleId="a4">
    <w:name w:val="Текст выноски Знак"/>
    <w:link w:val="a3"/>
    <w:uiPriority w:val="99"/>
    <w:semiHidden/>
    <w:rsid w:val="008B69BF"/>
    <w:rPr>
      <w:rFonts w:ascii="Segoe UI" w:hAnsi="Segoe UI" w:cs="Segoe UI"/>
      <w:sz w:val="18"/>
      <w:szCs w:val="18"/>
    </w:rPr>
  </w:style>
  <w:style w:type="character" w:customStyle="1" w:styleId="20">
    <w:name w:val="Заголовок 2 Знак"/>
    <w:link w:val="2"/>
    <w:uiPriority w:val="9"/>
    <w:rsid w:val="007A192E"/>
    <w:rPr>
      <w:rFonts w:eastAsia="Times New Roman"/>
      <w:b/>
      <w:bCs/>
      <w:sz w:val="36"/>
      <w:szCs w:val="36"/>
    </w:rPr>
  </w:style>
  <w:style w:type="paragraph" w:styleId="a5">
    <w:name w:val="Normal (Web)"/>
    <w:basedOn w:val="a"/>
    <w:uiPriority w:val="99"/>
    <w:semiHidden/>
    <w:unhideWhenUsed/>
    <w:rsid w:val="007A192E"/>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081762">
      <w:bodyDiv w:val="1"/>
      <w:marLeft w:val="0"/>
      <w:marRight w:val="0"/>
      <w:marTop w:val="0"/>
      <w:marBottom w:val="0"/>
      <w:divBdr>
        <w:top w:val="none" w:sz="0" w:space="0" w:color="auto"/>
        <w:left w:val="none" w:sz="0" w:space="0" w:color="auto"/>
        <w:bottom w:val="none" w:sz="0" w:space="0" w:color="auto"/>
        <w:right w:val="none" w:sz="0" w:space="0" w:color="auto"/>
      </w:divBdr>
      <w:divsChild>
        <w:div w:id="976910184">
          <w:marLeft w:val="0"/>
          <w:marRight w:val="0"/>
          <w:marTop w:val="0"/>
          <w:marBottom w:val="0"/>
          <w:divBdr>
            <w:top w:val="none" w:sz="0" w:space="0" w:color="auto"/>
            <w:left w:val="none" w:sz="0" w:space="0" w:color="auto"/>
            <w:bottom w:val="none" w:sz="0" w:space="0" w:color="auto"/>
            <w:right w:val="none" w:sz="0" w:space="0" w:color="auto"/>
          </w:divBdr>
          <w:divsChild>
            <w:div w:id="856232542">
              <w:marLeft w:val="-225"/>
              <w:marRight w:val="-225"/>
              <w:marTop w:val="0"/>
              <w:marBottom w:val="0"/>
              <w:divBdr>
                <w:top w:val="none" w:sz="0" w:space="0" w:color="auto"/>
                <w:left w:val="none" w:sz="0" w:space="0" w:color="auto"/>
                <w:bottom w:val="none" w:sz="0" w:space="0" w:color="auto"/>
                <w:right w:val="none" w:sz="0" w:space="0" w:color="auto"/>
              </w:divBdr>
              <w:divsChild>
                <w:div w:id="18213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7599">
      <w:bodyDiv w:val="1"/>
      <w:marLeft w:val="0"/>
      <w:marRight w:val="0"/>
      <w:marTop w:val="0"/>
      <w:marBottom w:val="0"/>
      <w:divBdr>
        <w:top w:val="none" w:sz="0" w:space="0" w:color="auto"/>
        <w:left w:val="none" w:sz="0" w:space="0" w:color="auto"/>
        <w:bottom w:val="none" w:sz="0" w:space="0" w:color="auto"/>
        <w:right w:val="none" w:sz="0" w:space="0" w:color="auto"/>
      </w:divBdr>
    </w:div>
    <w:div w:id="337318035">
      <w:bodyDiv w:val="1"/>
      <w:marLeft w:val="0"/>
      <w:marRight w:val="0"/>
      <w:marTop w:val="0"/>
      <w:marBottom w:val="0"/>
      <w:divBdr>
        <w:top w:val="none" w:sz="0" w:space="0" w:color="auto"/>
        <w:left w:val="none" w:sz="0" w:space="0" w:color="auto"/>
        <w:bottom w:val="none" w:sz="0" w:space="0" w:color="auto"/>
        <w:right w:val="none" w:sz="0" w:space="0" w:color="auto"/>
      </w:divBdr>
      <w:divsChild>
        <w:div w:id="877621166">
          <w:marLeft w:val="0"/>
          <w:marRight w:val="0"/>
          <w:marTop w:val="0"/>
          <w:marBottom w:val="0"/>
          <w:divBdr>
            <w:top w:val="none" w:sz="0" w:space="0" w:color="auto"/>
            <w:left w:val="none" w:sz="0" w:space="0" w:color="auto"/>
            <w:bottom w:val="none" w:sz="0" w:space="0" w:color="auto"/>
            <w:right w:val="none" w:sz="0" w:space="0" w:color="auto"/>
          </w:divBdr>
          <w:divsChild>
            <w:div w:id="1946880669">
              <w:marLeft w:val="-225"/>
              <w:marRight w:val="-225"/>
              <w:marTop w:val="0"/>
              <w:marBottom w:val="0"/>
              <w:divBdr>
                <w:top w:val="none" w:sz="0" w:space="0" w:color="auto"/>
                <w:left w:val="none" w:sz="0" w:space="0" w:color="auto"/>
                <w:bottom w:val="none" w:sz="0" w:space="0" w:color="auto"/>
                <w:right w:val="none" w:sz="0" w:space="0" w:color="auto"/>
              </w:divBdr>
              <w:divsChild>
                <w:div w:id="19100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1341">
      <w:bodyDiv w:val="1"/>
      <w:marLeft w:val="0"/>
      <w:marRight w:val="0"/>
      <w:marTop w:val="0"/>
      <w:marBottom w:val="0"/>
      <w:divBdr>
        <w:top w:val="none" w:sz="0" w:space="0" w:color="auto"/>
        <w:left w:val="none" w:sz="0" w:space="0" w:color="auto"/>
        <w:bottom w:val="none" w:sz="0" w:space="0" w:color="auto"/>
        <w:right w:val="none" w:sz="0" w:space="0" w:color="auto"/>
      </w:divBdr>
    </w:div>
    <w:div w:id="471410426">
      <w:bodyDiv w:val="1"/>
      <w:marLeft w:val="0"/>
      <w:marRight w:val="0"/>
      <w:marTop w:val="0"/>
      <w:marBottom w:val="0"/>
      <w:divBdr>
        <w:top w:val="none" w:sz="0" w:space="0" w:color="auto"/>
        <w:left w:val="none" w:sz="0" w:space="0" w:color="auto"/>
        <w:bottom w:val="none" w:sz="0" w:space="0" w:color="auto"/>
        <w:right w:val="none" w:sz="0" w:space="0" w:color="auto"/>
      </w:divBdr>
    </w:div>
    <w:div w:id="542983589">
      <w:bodyDiv w:val="1"/>
      <w:marLeft w:val="0"/>
      <w:marRight w:val="0"/>
      <w:marTop w:val="0"/>
      <w:marBottom w:val="0"/>
      <w:divBdr>
        <w:top w:val="none" w:sz="0" w:space="0" w:color="auto"/>
        <w:left w:val="none" w:sz="0" w:space="0" w:color="auto"/>
        <w:bottom w:val="none" w:sz="0" w:space="0" w:color="auto"/>
        <w:right w:val="none" w:sz="0" w:space="0" w:color="auto"/>
      </w:divBdr>
      <w:divsChild>
        <w:div w:id="454523947">
          <w:marLeft w:val="0"/>
          <w:marRight w:val="0"/>
          <w:marTop w:val="0"/>
          <w:marBottom w:val="0"/>
          <w:divBdr>
            <w:top w:val="none" w:sz="0" w:space="0" w:color="auto"/>
            <w:left w:val="none" w:sz="0" w:space="0" w:color="auto"/>
            <w:bottom w:val="none" w:sz="0" w:space="0" w:color="auto"/>
            <w:right w:val="none" w:sz="0" w:space="0" w:color="auto"/>
          </w:divBdr>
          <w:divsChild>
            <w:div w:id="44138332">
              <w:marLeft w:val="-225"/>
              <w:marRight w:val="-225"/>
              <w:marTop w:val="0"/>
              <w:marBottom w:val="0"/>
              <w:divBdr>
                <w:top w:val="none" w:sz="0" w:space="0" w:color="auto"/>
                <w:left w:val="none" w:sz="0" w:space="0" w:color="auto"/>
                <w:bottom w:val="none" w:sz="0" w:space="0" w:color="auto"/>
                <w:right w:val="none" w:sz="0" w:space="0" w:color="auto"/>
              </w:divBdr>
              <w:divsChild>
                <w:div w:id="5116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24511">
      <w:bodyDiv w:val="1"/>
      <w:marLeft w:val="0"/>
      <w:marRight w:val="0"/>
      <w:marTop w:val="0"/>
      <w:marBottom w:val="0"/>
      <w:divBdr>
        <w:top w:val="none" w:sz="0" w:space="0" w:color="auto"/>
        <w:left w:val="none" w:sz="0" w:space="0" w:color="auto"/>
        <w:bottom w:val="none" w:sz="0" w:space="0" w:color="auto"/>
        <w:right w:val="none" w:sz="0" w:space="0" w:color="auto"/>
      </w:divBdr>
      <w:divsChild>
        <w:div w:id="963194837">
          <w:marLeft w:val="0"/>
          <w:marRight w:val="0"/>
          <w:marTop w:val="0"/>
          <w:marBottom w:val="0"/>
          <w:divBdr>
            <w:top w:val="none" w:sz="0" w:space="0" w:color="auto"/>
            <w:left w:val="none" w:sz="0" w:space="0" w:color="auto"/>
            <w:bottom w:val="none" w:sz="0" w:space="0" w:color="auto"/>
            <w:right w:val="none" w:sz="0" w:space="0" w:color="auto"/>
          </w:divBdr>
          <w:divsChild>
            <w:div w:id="6640934">
              <w:marLeft w:val="-225"/>
              <w:marRight w:val="-225"/>
              <w:marTop w:val="0"/>
              <w:marBottom w:val="0"/>
              <w:divBdr>
                <w:top w:val="none" w:sz="0" w:space="0" w:color="auto"/>
                <w:left w:val="none" w:sz="0" w:space="0" w:color="auto"/>
                <w:bottom w:val="none" w:sz="0" w:space="0" w:color="auto"/>
                <w:right w:val="none" w:sz="0" w:space="0" w:color="auto"/>
              </w:divBdr>
              <w:divsChild>
                <w:div w:id="16917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4586">
      <w:bodyDiv w:val="1"/>
      <w:marLeft w:val="0"/>
      <w:marRight w:val="0"/>
      <w:marTop w:val="0"/>
      <w:marBottom w:val="0"/>
      <w:divBdr>
        <w:top w:val="none" w:sz="0" w:space="0" w:color="auto"/>
        <w:left w:val="none" w:sz="0" w:space="0" w:color="auto"/>
        <w:bottom w:val="none" w:sz="0" w:space="0" w:color="auto"/>
        <w:right w:val="none" w:sz="0" w:space="0" w:color="auto"/>
      </w:divBdr>
      <w:divsChild>
        <w:div w:id="1093357945">
          <w:marLeft w:val="-225"/>
          <w:marRight w:val="-225"/>
          <w:marTop w:val="0"/>
          <w:marBottom w:val="0"/>
          <w:divBdr>
            <w:top w:val="none" w:sz="0" w:space="0" w:color="auto"/>
            <w:left w:val="none" w:sz="0" w:space="0" w:color="auto"/>
            <w:bottom w:val="none" w:sz="0" w:space="0" w:color="auto"/>
            <w:right w:val="none" w:sz="0" w:space="0" w:color="auto"/>
          </w:divBdr>
          <w:divsChild>
            <w:div w:id="265618112">
              <w:marLeft w:val="0"/>
              <w:marRight w:val="0"/>
              <w:marTop w:val="0"/>
              <w:marBottom w:val="0"/>
              <w:divBdr>
                <w:top w:val="none" w:sz="0" w:space="0" w:color="auto"/>
                <w:left w:val="none" w:sz="0" w:space="0" w:color="auto"/>
                <w:bottom w:val="none" w:sz="0" w:space="0" w:color="auto"/>
                <w:right w:val="none" w:sz="0" w:space="0" w:color="auto"/>
              </w:divBdr>
              <w:divsChild>
                <w:div w:id="2097049633">
                  <w:marLeft w:val="0"/>
                  <w:marRight w:val="0"/>
                  <w:marTop w:val="0"/>
                  <w:marBottom w:val="0"/>
                  <w:divBdr>
                    <w:top w:val="none" w:sz="0" w:space="0" w:color="auto"/>
                    <w:left w:val="none" w:sz="0" w:space="0" w:color="auto"/>
                    <w:bottom w:val="none" w:sz="0" w:space="0" w:color="auto"/>
                    <w:right w:val="none" w:sz="0" w:space="0" w:color="auto"/>
                  </w:divBdr>
                </w:div>
              </w:divsChild>
            </w:div>
            <w:div w:id="1467310866">
              <w:marLeft w:val="0"/>
              <w:marRight w:val="0"/>
              <w:marTop w:val="0"/>
              <w:marBottom w:val="0"/>
              <w:divBdr>
                <w:top w:val="none" w:sz="0" w:space="0" w:color="auto"/>
                <w:left w:val="none" w:sz="0" w:space="0" w:color="auto"/>
                <w:bottom w:val="none" w:sz="0" w:space="0" w:color="auto"/>
                <w:right w:val="none" w:sz="0" w:space="0" w:color="auto"/>
              </w:divBdr>
              <w:divsChild>
                <w:div w:id="2183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3364">
      <w:bodyDiv w:val="1"/>
      <w:marLeft w:val="0"/>
      <w:marRight w:val="0"/>
      <w:marTop w:val="0"/>
      <w:marBottom w:val="0"/>
      <w:divBdr>
        <w:top w:val="none" w:sz="0" w:space="0" w:color="auto"/>
        <w:left w:val="none" w:sz="0" w:space="0" w:color="auto"/>
        <w:bottom w:val="none" w:sz="0" w:space="0" w:color="auto"/>
        <w:right w:val="none" w:sz="0" w:space="0" w:color="auto"/>
      </w:divBdr>
      <w:divsChild>
        <w:div w:id="91709945">
          <w:marLeft w:val="0"/>
          <w:marRight w:val="0"/>
          <w:marTop w:val="0"/>
          <w:marBottom w:val="0"/>
          <w:divBdr>
            <w:top w:val="none" w:sz="0" w:space="0" w:color="auto"/>
            <w:left w:val="none" w:sz="0" w:space="0" w:color="auto"/>
            <w:bottom w:val="none" w:sz="0" w:space="0" w:color="auto"/>
            <w:right w:val="none" w:sz="0" w:space="0" w:color="auto"/>
          </w:divBdr>
          <w:divsChild>
            <w:div w:id="1555969475">
              <w:marLeft w:val="-225"/>
              <w:marRight w:val="-225"/>
              <w:marTop w:val="0"/>
              <w:marBottom w:val="0"/>
              <w:divBdr>
                <w:top w:val="none" w:sz="0" w:space="0" w:color="auto"/>
                <w:left w:val="none" w:sz="0" w:space="0" w:color="auto"/>
                <w:bottom w:val="none" w:sz="0" w:space="0" w:color="auto"/>
                <w:right w:val="none" w:sz="0" w:space="0" w:color="auto"/>
              </w:divBdr>
              <w:divsChild>
                <w:div w:id="12811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1560">
      <w:bodyDiv w:val="1"/>
      <w:marLeft w:val="0"/>
      <w:marRight w:val="0"/>
      <w:marTop w:val="0"/>
      <w:marBottom w:val="0"/>
      <w:divBdr>
        <w:top w:val="none" w:sz="0" w:space="0" w:color="auto"/>
        <w:left w:val="none" w:sz="0" w:space="0" w:color="auto"/>
        <w:bottom w:val="none" w:sz="0" w:space="0" w:color="auto"/>
        <w:right w:val="none" w:sz="0" w:space="0" w:color="auto"/>
      </w:divBdr>
      <w:divsChild>
        <w:div w:id="1844398907">
          <w:marLeft w:val="0"/>
          <w:marRight w:val="0"/>
          <w:marTop w:val="0"/>
          <w:marBottom w:val="0"/>
          <w:divBdr>
            <w:top w:val="none" w:sz="0" w:space="0" w:color="auto"/>
            <w:left w:val="none" w:sz="0" w:space="0" w:color="auto"/>
            <w:bottom w:val="none" w:sz="0" w:space="0" w:color="auto"/>
            <w:right w:val="none" w:sz="0" w:space="0" w:color="auto"/>
          </w:divBdr>
          <w:divsChild>
            <w:div w:id="1829400573">
              <w:marLeft w:val="-225"/>
              <w:marRight w:val="-225"/>
              <w:marTop w:val="0"/>
              <w:marBottom w:val="0"/>
              <w:divBdr>
                <w:top w:val="none" w:sz="0" w:space="0" w:color="auto"/>
                <w:left w:val="none" w:sz="0" w:space="0" w:color="auto"/>
                <w:bottom w:val="none" w:sz="0" w:space="0" w:color="auto"/>
                <w:right w:val="none" w:sz="0" w:space="0" w:color="auto"/>
              </w:divBdr>
              <w:divsChild>
                <w:div w:id="4172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6499">
      <w:bodyDiv w:val="1"/>
      <w:marLeft w:val="0"/>
      <w:marRight w:val="0"/>
      <w:marTop w:val="0"/>
      <w:marBottom w:val="0"/>
      <w:divBdr>
        <w:top w:val="none" w:sz="0" w:space="0" w:color="auto"/>
        <w:left w:val="none" w:sz="0" w:space="0" w:color="auto"/>
        <w:bottom w:val="none" w:sz="0" w:space="0" w:color="auto"/>
        <w:right w:val="none" w:sz="0" w:space="0" w:color="auto"/>
      </w:divBdr>
    </w:div>
    <w:div w:id="821892852">
      <w:bodyDiv w:val="1"/>
      <w:marLeft w:val="0"/>
      <w:marRight w:val="0"/>
      <w:marTop w:val="0"/>
      <w:marBottom w:val="0"/>
      <w:divBdr>
        <w:top w:val="none" w:sz="0" w:space="0" w:color="auto"/>
        <w:left w:val="none" w:sz="0" w:space="0" w:color="auto"/>
        <w:bottom w:val="none" w:sz="0" w:space="0" w:color="auto"/>
        <w:right w:val="none" w:sz="0" w:space="0" w:color="auto"/>
      </w:divBdr>
    </w:div>
    <w:div w:id="901447986">
      <w:bodyDiv w:val="1"/>
      <w:marLeft w:val="0"/>
      <w:marRight w:val="0"/>
      <w:marTop w:val="0"/>
      <w:marBottom w:val="0"/>
      <w:divBdr>
        <w:top w:val="none" w:sz="0" w:space="0" w:color="auto"/>
        <w:left w:val="none" w:sz="0" w:space="0" w:color="auto"/>
        <w:bottom w:val="none" w:sz="0" w:space="0" w:color="auto"/>
        <w:right w:val="none" w:sz="0" w:space="0" w:color="auto"/>
      </w:divBdr>
      <w:divsChild>
        <w:div w:id="445003551">
          <w:marLeft w:val="0"/>
          <w:marRight w:val="0"/>
          <w:marTop w:val="0"/>
          <w:marBottom w:val="0"/>
          <w:divBdr>
            <w:top w:val="none" w:sz="0" w:space="0" w:color="auto"/>
            <w:left w:val="none" w:sz="0" w:space="0" w:color="auto"/>
            <w:bottom w:val="none" w:sz="0" w:space="0" w:color="auto"/>
            <w:right w:val="none" w:sz="0" w:space="0" w:color="auto"/>
          </w:divBdr>
          <w:divsChild>
            <w:div w:id="1878161297">
              <w:marLeft w:val="-225"/>
              <w:marRight w:val="-225"/>
              <w:marTop w:val="0"/>
              <w:marBottom w:val="0"/>
              <w:divBdr>
                <w:top w:val="none" w:sz="0" w:space="0" w:color="auto"/>
                <w:left w:val="none" w:sz="0" w:space="0" w:color="auto"/>
                <w:bottom w:val="none" w:sz="0" w:space="0" w:color="auto"/>
                <w:right w:val="none" w:sz="0" w:space="0" w:color="auto"/>
              </w:divBdr>
              <w:divsChild>
                <w:div w:id="21237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64541">
      <w:bodyDiv w:val="1"/>
      <w:marLeft w:val="0"/>
      <w:marRight w:val="0"/>
      <w:marTop w:val="0"/>
      <w:marBottom w:val="0"/>
      <w:divBdr>
        <w:top w:val="none" w:sz="0" w:space="0" w:color="auto"/>
        <w:left w:val="none" w:sz="0" w:space="0" w:color="auto"/>
        <w:bottom w:val="none" w:sz="0" w:space="0" w:color="auto"/>
        <w:right w:val="none" w:sz="0" w:space="0" w:color="auto"/>
      </w:divBdr>
      <w:divsChild>
        <w:div w:id="390227770">
          <w:marLeft w:val="0"/>
          <w:marRight w:val="0"/>
          <w:marTop w:val="0"/>
          <w:marBottom w:val="0"/>
          <w:divBdr>
            <w:top w:val="none" w:sz="0" w:space="0" w:color="auto"/>
            <w:left w:val="none" w:sz="0" w:space="0" w:color="auto"/>
            <w:bottom w:val="none" w:sz="0" w:space="0" w:color="auto"/>
            <w:right w:val="none" w:sz="0" w:space="0" w:color="auto"/>
          </w:divBdr>
          <w:divsChild>
            <w:div w:id="882519811">
              <w:marLeft w:val="-225"/>
              <w:marRight w:val="-225"/>
              <w:marTop w:val="0"/>
              <w:marBottom w:val="0"/>
              <w:divBdr>
                <w:top w:val="none" w:sz="0" w:space="0" w:color="auto"/>
                <w:left w:val="none" w:sz="0" w:space="0" w:color="auto"/>
                <w:bottom w:val="none" w:sz="0" w:space="0" w:color="auto"/>
                <w:right w:val="none" w:sz="0" w:space="0" w:color="auto"/>
              </w:divBdr>
              <w:divsChild>
                <w:div w:id="5456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6259">
      <w:bodyDiv w:val="1"/>
      <w:marLeft w:val="0"/>
      <w:marRight w:val="0"/>
      <w:marTop w:val="0"/>
      <w:marBottom w:val="0"/>
      <w:divBdr>
        <w:top w:val="none" w:sz="0" w:space="0" w:color="auto"/>
        <w:left w:val="none" w:sz="0" w:space="0" w:color="auto"/>
        <w:bottom w:val="none" w:sz="0" w:space="0" w:color="auto"/>
        <w:right w:val="none" w:sz="0" w:space="0" w:color="auto"/>
      </w:divBdr>
      <w:divsChild>
        <w:div w:id="730539869">
          <w:marLeft w:val="0"/>
          <w:marRight w:val="0"/>
          <w:marTop w:val="0"/>
          <w:marBottom w:val="0"/>
          <w:divBdr>
            <w:top w:val="none" w:sz="0" w:space="0" w:color="auto"/>
            <w:left w:val="none" w:sz="0" w:space="0" w:color="auto"/>
            <w:bottom w:val="none" w:sz="0" w:space="0" w:color="auto"/>
            <w:right w:val="none" w:sz="0" w:space="0" w:color="auto"/>
          </w:divBdr>
          <w:divsChild>
            <w:div w:id="979384582">
              <w:marLeft w:val="-225"/>
              <w:marRight w:val="-225"/>
              <w:marTop w:val="0"/>
              <w:marBottom w:val="0"/>
              <w:divBdr>
                <w:top w:val="none" w:sz="0" w:space="0" w:color="auto"/>
                <w:left w:val="none" w:sz="0" w:space="0" w:color="auto"/>
                <w:bottom w:val="none" w:sz="0" w:space="0" w:color="auto"/>
                <w:right w:val="none" w:sz="0" w:space="0" w:color="auto"/>
              </w:divBdr>
              <w:divsChild>
                <w:div w:id="4169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7498">
      <w:bodyDiv w:val="1"/>
      <w:marLeft w:val="0"/>
      <w:marRight w:val="0"/>
      <w:marTop w:val="0"/>
      <w:marBottom w:val="0"/>
      <w:divBdr>
        <w:top w:val="none" w:sz="0" w:space="0" w:color="auto"/>
        <w:left w:val="none" w:sz="0" w:space="0" w:color="auto"/>
        <w:bottom w:val="none" w:sz="0" w:space="0" w:color="auto"/>
        <w:right w:val="none" w:sz="0" w:space="0" w:color="auto"/>
      </w:divBdr>
      <w:divsChild>
        <w:div w:id="416903451">
          <w:marLeft w:val="0"/>
          <w:marRight w:val="0"/>
          <w:marTop w:val="0"/>
          <w:marBottom w:val="0"/>
          <w:divBdr>
            <w:top w:val="none" w:sz="0" w:space="0" w:color="auto"/>
            <w:left w:val="none" w:sz="0" w:space="0" w:color="auto"/>
            <w:bottom w:val="none" w:sz="0" w:space="0" w:color="auto"/>
            <w:right w:val="none" w:sz="0" w:space="0" w:color="auto"/>
          </w:divBdr>
          <w:divsChild>
            <w:div w:id="999188278">
              <w:marLeft w:val="-225"/>
              <w:marRight w:val="-225"/>
              <w:marTop w:val="0"/>
              <w:marBottom w:val="0"/>
              <w:divBdr>
                <w:top w:val="none" w:sz="0" w:space="0" w:color="auto"/>
                <w:left w:val="none" w:sz="0" w:space="0" w:color="auto"/>
                <w:bottom w:val="none" w:sz="0" w:space="0" w:color="auto"/>
                <w:right w:val="none" w:sz="0" w:space="0" w:color="auto"/>
              </w:divBdr>
              <w:divsChild>
                <w:div w:id="3165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5019">
      <w:bodyDiv w:val="1"/>
      <w:marLeft w:val="0"/>
      <w:marRight w:val="0"/>
      <w:marTop w:val="0"/>
      <w:marBottom w:val="0"/>
      <w:divBdr>
        <w:top w:val="none" w:sz="0" w:space="0" w:color="auto"/>
        <w:left w:val="none" w:sz="0" w:space="0" w:color="auto"/>
        <w:bottom w:val="none" w:sz="0" w:space="0" w:color="auto"/>
        <w:right w:val="none" w:sz="0" w:space="0" w:color="auto"/>
      </w:divBdr>
    </w:div>
    <w:div w:id="1244414066">
      <w:bodyDiv w:val="1"/>
      <w:marLeft w:val="0"/>
      <w:marRight w:val="0"/>
      <w:marTop w:val="0"/>
      <w:marBottom w:val="0"/>
      <w:divBdr>
        <w:top w:val="none" w:sz="0" w:space="0" w:color="auto"/>
        <w:left w:val="none" w:sz="0" w:space="0" w:color="auto"/>
        <w:bottom w:val="none" w:sz="0" w:space="0" w:color="auto"/>
        <w:right w:val="none" w:sz="0" w:space="0" w:color="auto"/>
      </w:divBdr>
      <w:divsChild>
        <w:div w:id="46078536">
          <w:marLeft w:val="0"/>
          <w:marRight w:val="0"/>
          <w:marTop w:val="0"/>
          <w:marBottom w:val="0"/>
          <w:divBdr>
            <w:top w:val="none" w:sz="0" w:space="0" w:color="auto"/>
            <w:left w:val="none" w:sz="0" w:space="0" w:color="auto"/>
            <w:bottom w:val="none" w:sz="0" w:space="0" w:color="auto"/>
            <w:right w:val="none" w:sz="0" w:space="0" w:color="auto"/>
          </w:divBdr>
          <w:divsChild>
            <w:div w:id="1906991561">
              <w:marLeft w:val="-225"/>
              <w:marRight w:val="-225"/>
              <w:marTop w:val="0"/>
              <w:marBottom w:val="0"/>
              <w:divBdr>
                <w:top w:val="none" w:sz="0" w:space="0" w:color="auto"/>
                <w:left w:val="none" w:sz="0" w:space="0" w:color="auto"/>
                <w:bottom w:val="none" w:sz="0" w:space="0" w:color="auto"/>
                <w:right w:val="none" w:sz="0" w:space="0" w:color="auto"/>
              </w:divBdr>
              <w:divsChild>
                <w:div w:id="16734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79415">
      <w:bodyDiv w:val="1"/>
      <w:marLeft w:val="0"/>
      <w:marRight w:val="0"/>
      <w:marTop w:val="0"/>
      <w:marBottom w:val="0"/>
      <w:divBdr>
        <w:top w:val="none" w:sz="0" w:space="0" w:color="auto"/>
        <w:left w:val="none" w:sz="0" w:space="0" w:color="auto"/>
        <w:bottom w:val="none" w:sz="0" w:space="0" w:color="auto"/>
        <w:right w:val="none" w:sz="0" w:space="0" w:color="auto"/>
      </w:divBdr>
      <w:divsChild>
        <w:div w:id="277883225">
          <w:marLeft w:val="0"/>
          <w:marRight w:val="0"/>
          <w:marTop w:val="0"/>
          <w:marBottom w:val="0"/>
          <w:divBdr>
            <w:top w:val="none" w:sz="0" w:space="0" w:color="auto"/>
            <w:left w:val="none" w:sz="0" w:space="0" w:color="auto"/>
            <w:bottom w:val="none" w:sz="0" w:space="0" w:color="auto"/>
            <w:right w:val="none" w:sz="0" w:space="0" w:color="auto"/>
          </w:divBdr>
          <w:divsChild>
            <w:div w:id="876770032">
              <w:marLeft w:val="-225"/>
              <w:marRight w:val="-225"/>
              <w:marTop w:val="0"/>
              <w:marBottom w:val="0"/>
              <w:divBdr>
                <w:top w:val="none" w:sz="0" w:space="0" w:color="auto"/>
                <w:left w:val="none" w:sz="0" w:space="0" w:color="auto"/>
                <w:bottom w:val="none" w:sz="0" w:space="0" w:color="auto"/>
                <w:right w:val="none" w:sz="0" w:space="0" w:color="auto"/>
              </w:divBdr>
              <w:divsChild>
                <w:div w:id="8587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85073">
      <w:bodyDiv w:val="1"/>
      <w:marLeft w:val="0"/>
      <w:marRight w:val="0"/>
      <w:marTop w:val="0"/>
      <w:marBottom w:val="0"/>
      <w:divBdr>
        <w:top w:val="none" w:sz="0" w:space="0" w:color="auto"/>
        <w:left w:val="none" w:sz="0" w:space="0" w:color="auto"/>
        <w:bottom w:val="none" w:sz="0" w:space="0" w:color="auto"/>
        <w:right w:val="none" w:sz="0" w:space="0" w:color="auto"/>
      </w:divBdr>
      <w:divsChild>
        <w:div w:id="457140811">
          <w:marLeft w:val="0"/>
          <w:marRight w:val="0"/>
          <w:marTop w:val="0"/>
          <w:marBottom w:val="0"/>
          <w:divBdr>
            <w:top w:val="none" w:sz="0" w:space="0" w:color="auto"/>
            <w:left w:val="none" w:sz="0" w:space="0" w:color="auto"/>
            <w:bottom w:val="none" w:sz="0" w:space="0" w:color="auto"/>
            <w:right w:val="none" w:sz="0" w:space="0" w:color="auto"/>
          </w:divBdr>
          <w:divsChild>
            <w:div w:id="445975260">
              <w:marLeft w:val="-225"/>
              <w:marRight w:val="-225"/>
              <w:marTop w:val="0"/>
              <w:marBottom w:val="0"/>
              <w:divBdr>
                <w:top w:val="none" w:sz="0" w:space="0" w:color="auto"/>
                <w:left w:val="none" w:sz="0" w:space="0" w:color="auto"/>
                <w:bottom w:val="none" w:sz="0" w:space="0" w:color="auto"/>
                <w:right w:val="none" w:sz="0" w:space="0" w:color="auto"/>
              </w:divBdr>
              <w:divsChild>
                <w:div w:id="11428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2236">
      <w:bodyDiv w:val="1"/>
      <w:marLeft w:val="0"/>
      <w:marRight w:val="0"/>
      <w:marTop w:val="0"/>
      <w:marBottom w:val="0"/>
      <w:divBdr>
        <w:top w:val="none" w:sz="0" w:space="0" w:color="auto"/>
        <w:left w:val="none" w:sz="0" w:space="0" w:color="auto"/>
        <w:bottom w:val="none" w:sz="0" w:space="0" w:color="auto"/>
        <w:right w:val="none" w:sz="0" w:space="0" w:color="auto"/>
      </w:divBdr>
      <w:divsChild>
        <w:div w:id="506987739">
          <w:marLeft w:val="0"/>
          <w:marRight w:val="0"/>
          <w:marTop w:val="0"/>
          <w:marBottom w:val="0"/>
          <w:divBdr>
            <w:top w:val="none" w:sz="0" w:space="0" w:color="auto"/>
            <w:left w:val="none" w:sz="0" w:space="0" w:color="auto"/>
            <w:bottom w:val="none" w:sz="0" w:space="0" w:color="auto"/>
            <w:right w:val="none" w:sz="0" w:space="0" w:color="auto"/>
          </w:divBdr>
          <w:divsChild>
            <w:div w:id="2041390443">
              <w:marLeft w:val="-225"/>
              <w:marRight w:val="-225"/>
              <w:marTop w:val="0"/>
              <w:marBottom w:val="0"/>
              <w:divBdr>
                <w:top w:val="none" w:sz="0" w:space="0" w:color="auto"/>
                <w:left w:val="none" w:sz="0" w:space="0" w:color="auto"/>
                <w:bottom w:val="none" w:sz="0" w:space="0" w:color="auto"/>
                <w:right w:val="none" w:sz="0" w:space="0" w:color="auto"/>
              </w:divBdr>
              <w:divsChild>
                <w:div w:id="5020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9111">
      <w:bodyDiv w:val="1"/>
      <w:marLeft w:val="0"/>
      <w:marRight w:val="0"/>
      <w:marTop w:val="0"/>
      <w:marBottom w:val="0"/>
      <w:divBdr>
        <w:top w:val="none" w:sz="0" w:space="0" w:color="auto"/>
        <w:left w:val="none" w:sz="0" w:space="0" w:color="auto"/>
        <w:bottom w:val="none" w:sz="0" w:space="0" w:color="auto"/>
        <w:right w:val="none" w:sz="0" w:space="0" w:color="auto"/>
      </w:divBdr>
      <w:divsChild>
        <w:div w:id="1655377933">
          <w:marLeft w:val="0"/>
          <w:marRight w:val="0"/>
          <w:marTop w:val="0"/>
          <w:marBottom w:val="0"/>
          <w:divBdr>
            <w:top w:val="none" w:sz="0" w:space="0" w:color="auto"/>
            <w:left w:val="none" w:sz="0" w:space="0" w:color="auto"/>
            <w:bottom w:val="none" w:sz="0" w:space="0" w:color="auto"/>
            <w:right w:val="none" w:sz="0" w:space="0" w:color="auto"/>
          </w:divBdr>
          <w:divsChild>
            <w:div w:id="1025518257">
              <w:marLeft w:val="-225"/>
              <w:marRight w:val="-225"/>
              <w:marTop w:val="0"/>
              <w:marBottom w:val="0"/>
              <w:divBdr>
                <w:top w:val="none" w:sz="0" w:space="0" w:color="auto"/>
                <w:left w:val="none" w:sz="0" w:space="0" w:color="auto"/>
                <w:bottom w:val="none" w:sz="0" w:space="0" w:color="auto"/>
                <w:right w:val="none" w:sz="0" w:space="0" w:color="auto"/>
              </w:divBdr>
              <w:divsChild>
                <w:div w:id="9934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4220">
      <w:bodyDiv w:val="1"/>
      <w:marLeft w:val="0"/>
      <w:marRight w:val="0"/>
      <w:marTop w:val="0"/>
      <w:marBottom w:val="0"/>
      <w:divBdr>
        <w:top w:val="none" w:sz="0" w:space="0" w:color="auto"/>
        <w:left w:val="none" w:sz="0" w:space="0" w:color="auto"/>
        <w:bottom w:val="none" w:sz="0" w:space="0" w:color="auto"/>
        <w:right w:val="none" w:sz="0" w:space="0" w:color="auto"/>
      </w:divBdr>
    </w:div>
    <w:div w:id="1824931756">
      <w:bodyDiv w:val="1"/>
      <w:marLeft w:val="0"/>
      <w:marRight w:val="0"/>
      <w:marTop w:val="0"/>
      <w:marBottom w:val="0"/>
      <w:divBdr>
        <w:top w:val="none" w:sz="0" w:space="0" w:color="auto"/>
        <w:left w:val="none" w:sz="0" w:space="0" w:color="auto"/>
        <w:bottom w:val="none" w:sz="0" w:space="0" w:color="auto"/>
        <w:right w:val="none" w:sz="0" w:space="0" w:color="auto"/>
      </w:divBdr>
    </w:div>
    <w:div w:id="1904095903">
      <w:bodyDiv w:val="1"/>
      <w:marLeft w:val="0"/>
      <w:marRight w:val="0"/>
      <w:marTop w:val="0"/>
      <w:marBottom w:val="0"/>
      <w:divBdr>
        <w:top w:val="none" w:sz="0" w:space="0" w:color="auto"/>
        <w:left w:val="none" w:sz="0" w:space="0" w:color="auto"/>
        <w:bottom w:val="none" w:sz="0" w:space="0" w:color="auto"/>
        <w:right w:val="none" w:sz="0" w:space="0" w:color="auto"/>
      </w:divBdr>
    </w:div>
    <w:div w:id="1917785911">
      <w:bodyDiv w:val="1"/>
      <w:marLeft w:val="0"/>
      <w:marRight w:val="0"/>
      <w:marTop w:val="0"/>
      <w:marBottom w:val="0"/>
      <w:divBdr>
        <w:top w:val="none" w:sz="0" w:space="0" w:color="auto"/>
        <w:left w:val="none" w:sz="0" w:space="0" w:color="auto"/>
        <w:bottom w:val="none" w:sz="0" w:space="0" w:color="auto"/>
        <w:right w:val="none" w:sz="0" w:space="0" w:color="auto"/>
      </w:divBdr>
    </w:div>
    <w:div w:id="1922596030">
      <w:bodyDiv w:val="1"/>
      <w:marLeft w:val="0"/>
      <w:marRight w:val="0"/>
      <w:marTop w:val="0"/>
      <w:marBottom w:val="0"/>
      <w:divBdr>
        <w:top w:val="none" w:sz="0" w:space="0" w:color="auto"/>
        <w:left w:val="none" w:sz="0" w:space="0" w:color="auto"/>
        <w:bottom w:val="none" w:sz="0" w:space="0" w:color="auto"/>
        <w:right w:val="none" w:sz="0" w:space="0" w:color="auto"/>
      </w:divBdr>
      <w:divsChild>
        <w:div w:id="1722292796">
          <w:marLeft w:val="0"/>
          <w:marRight w:val="0"/>
          <w:marTop w:val="0"/>
          <w:marBottom w:val="0"/>
          <w:divBdr>
            <w:top w:val="none" w:sz="0" w:space="0" w:color="auto"/>
            <w:left w:val="none" w:sz="0" w:space="0" w:color="auto"/>
            <w:bottom w:val="none" w:sz="0" w:space="0" w:color="auto"/>
            <w:right w:val="none" w:sz="0" w:space="0" w:color="auto"/>
          </w:divBdr>
          <w:divsChild>
            <w:div w:id="97221236">
              <w:marLeft w:val="-225"/>
              <w:marRight w:val="-225"/>
              <w:marTop w:val="0"/>
              <w:marBottom w:val="0"/>
              <w:divBdr>
                <w:top w:val="none" w:sz="0" w:space="0" w:color="auto"/>
                <w:left w:val="none" w:sz="0" w:space="0" w:color="auto"/>
                <w:bottom w:val="none" w:sz="0" w:space="0" w:color="auto"/>
                <w:right w:val="none" w:sz="0" w:space="0" w:color="auto"/>
              </w:divBdr>
              <w:divsChild>
                <w:div w:id="14238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2563">
      <w:bodyDiv w:val="1"/>
      <w:marLeft w:val="0"/>
      <w:marRight w:val="0"/>
      <w:marTop w:val="0"/>
      <w:marBottom w:val="0"/>
      <w:divBdr>
        <w:top w:val="none" w:sz="0" w:space="0" w:color="auto"/>
        <w:left w:val="none" w:sz="0" w:space="0" w:color="auto"/>
        <w:bottom w:val="none" w:sz="0" w:space="0" w:color="auto"/>
        <w:right w:val="none" w:sz="0" w:space="0" w:color="auto"/>
      </w:divBdr>
    </w:div>
    <w:div w:id="2032607946">
      <w:bodyDiv w:val="1"/>
      <w:marLeft w:val="0"/>
      <w:marRight w:val="0"/>
      <w:marTop w:val="0"/>
      <w:marBottom w:val="0"/>
      <w:divBdr>
        <w:top w:val="none" w:sz="0" w:space="0" w:color="auto"/>
        <w:left w:val="none" w:sz="0" w:space="0" w:color="auto"/>
        <w:bottom w:val="none" w:sz="0" w:space="0" w:color="auto"/>
        <w:right w:val="none" w:sz="0" w:space="0" w:color="auto"/>
      </w:divBdr>
      <w:divsChild>
        <w:div w:id="1466048174">
          <w:marLeft w:val="0"/>
          <w:marRight w:val="0"/>
          <w:marTop w:val="0"/>
          <w:marBottom w:val="0"/>
          <w:divBdr>
            <w:top w:val="none" w:sz="0" w:space="0" w:color="auto"/>
            <w:left w:val="none" w:sz="0" w:space="0" w:color="auto"/>
            <w:bottom w:val="none" w:sz="0" w:space="0" w:color="auto"/>
            <w:right w:val="none" w:sz="0" w:space="0" w:color="auto"/>
          </w:divBdr>
          <w:divsChild>
            <w:div w:id="688719694">
              <w:marLeft w:val="0"/>
              <w:marRight w:val="0"/>
              <w:marTop w:val="0"/>
              <w:marBottom w:val="0"/>
              <w:divBdr>
                <w:top w:val="none" w:sz="0" w:space="0" w:color="auto"/>
                <w:left w:val="none" w:sz="0" w:space="0" w:color="auto"/>
                <w:bottom w:val="none" w:sz="0" w:space="0" w:color="auto"/>
                <w:right w:val="none" w:sz="0" w:space="0" w:color="auto"/>
              </w:divBdr>
              <w:divsChild>
                <w:div w:id="685643221">
                  <w:marLeft w:val="-225"/>
                  <w:marRight w:val="-225"/>
                  <w:marTop w:val="0"/>
                  <w:marBottom w:val="0"/>
                  <w:divBdr>
                    <w:top w:val="none" w:sz="0" w:space="0" w:color="auto"/>
                    <w:left w:val="none" w:sz="0" w:space="0" w:color="auto"/>
                    <w:bottom w:val="none" w:sz="0" w:space="0" w:color="auto"/>
                    <w:right w:val="none" w:sz="0" w:space="0" w:color="auto"/>
                  </w:divBdr>
                  <w:divsChild>
                    <w:div w:id="4598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01660">
      <w:bodyDiv w:val="1"/>
      <w:marLeft w:val="0"/>
      <w:marRight w:val="0"/>
      <w:marTop w:val="0"/>
      <w:marBottom w:val="0"/>
      <w:divBdr>
        <w:top w:val="none" w:sz="0" w:space="0" w:color="auto"/>
        <w:left w:val="none" w:sz="0" w:space="0" w:color="auto"/>
        <w:bottom w:val="none" w:sz="0" w:space="0" w:color="auto"/>
        <w:right w:val="none" w:sz="0" w:space="0" w:color="auto"/>
      </w:divBdr>
      <w:divsChild>
        <w:div w:id="2089451302">
          <w:marLeft w:val="0"/>
          <w:marRight w:val="0"/>
          <w:marTop w:val="0"/>
          <w:marBottom w:val="0"/>
          <w:divBdr>
            <w:top w:val="none" w:sz="0" w:space="0" w:color="auto"/>
            <w:left w:val="none" w:sz="0" w:space="0" w:color="auto"/>
            <w:bottom w:val="none" w:sz="0" w:space="0" w:color="auto"/>
            <w:right w:val="none" w:sz="0" w:space="0" w:color="auto"/>
          </w:divBdr>
          <w:divsChild>
            <w:div w:id="480773657">
              <w:marLeft w:val="-225"/>
              <w:marRight w:val="-225"/>
              <w:marTop w:val="0"/>
              <w:marBottom w:val="0"/>
              <w:divBdr>
                <w:top w:val="none" w:sz="0" w:space="0" w:color="auto"/>
                <w:left w:val="none" w:sz="0" w:space="0" w:color="auto"/>
                <w:bottom w:val="none" w:sz="0" w:space="0" w:color="auto"/>
                <w:right w:val="none" w:sz="0" w:space="0" w:color="auto"/>
              </w:divBdr>
              <w:divsChild>
                <w:div w:id="439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5600">
      <w:bodyDiv w:val="1"/>
      <w:marLeft w:val="0"/>
      <w:marRight w:val="0"/>
      <w:marTop w:val="0"/>
      <w:marBottom w:val="0"/>
      <w:divBdr>
        <w:top w:val="none" w:sz="0" w:space="0" w:color="auto"/>
        <w:left w:val="none" w:sz="0" w:space="0" w:color="auto"/>
        <w:bottom w:val="none" w:sz="0" w:space="0" w:color="auto"/>
        <w:right w:val="none" w:sz="0" w:space="0" w:color="auto"/>
      </w:divBdr>
    </w:div>
    <w:div w:id="2146269562">
      <w:bodyDiv w:val="1"/>
      <w:marLeft w:val="0"/>
      <w:marRight w:val="0"/>
      <w:marTop w:val="0"/>
      <w:marBottom w:val="0"/>
      <w:divBdr>
        <w:top w:val="none" w:sz="0" w:space="0" w:color="auto"/>
        <w:left w:val="none" w:sz="0" w:space="0" w:color="auto"/>
        <w:bottom w:val="none" w:sz="0" w:space="0" w:color="auto"/>
        <w:right w:val="none" w:sz="0" w:space="0" w:color="auto"/>
      </w:divBdr>
      <w:divsChild>
        <w:div w:id="809784723">
          <w:marLeft w:val="0"/>
          <w:marRight w:val="0"/>
          <w:marTop w:val="0"/>
          <w:marBottom w:val="0"/>
          <w:divBdr>
            <w:top w:val="none" w:sz="0" w:space="0" w:color="auto"/>
            <w:left w:val="none" w:sz="0" w:space="0" w:color="auto"/>
            <w:bottom w:val="none" w:sz="0" w:space="0" w:color="auto"/>
            <w:right w:val="none" w:sz="0" w:space="0" w:color="auto"/>
          </w:divBdr>
          <w:divsChild>
            <w:div w:id="1500193455">
              <w:marLeft w:val="-225"/>
              <w:marRight w:val="-225"/>
              <w:marTop w:val="0"/>
              <w:marBottom w:val="0"/>
              <w:divBdr>
                <w:top w:val="none" w:sz="0" w:space="0" w:color="auto"/>
                <w:left w:val="none" w:sz="0" w:space="0" w:color="auto"/>
                <w:bottom w:val="none" w:sz="0" w:space="0" w:color="auto"/>
                <w:right w:val="none" w:sz="0" w:space="0" w:color="auto"/>
              </w:divBdr>
              <w:divsChild>
                <w:div w:id="12101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4385</Words>
  <Characters>24995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Прокурор</cp:lastModifiedBy>
  <cp:revision>2</cp:revision>
  <cp:lastPrinted>2020-11-30T06:58:00Z</cp:lastPrinted>
  <dcterms:created xsi:type="dcterms:W3CDTF">2020-11-30T07:27:00Z</dcterms:created>
  <dcterms:modified xsi:type="dcterms:W3CDTF">2020-11-30T07:27:00Z</dcterms:modified>
</cp:coreProperties>
</file>