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5" w:rsidRPr="00747FCE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FC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A29D5" w:rsidRPr="00747FCE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FC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A29D5" w:rsidRPr="00747FCE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FCE">
        <w:rPr>
          <w:rFonts w:ascii="Times New Roman" w:hAnsi="Times New Roman" w:cs="Times New Roman"/>
          <w:b/>
          <w:sz w:val="26"/>
          <w:szCs w:val="26"/>
        </w:rPr>
        <w:t>КЛОПИЦКОЕ СЕЛЬСКОЕ ПОСЕЛЕНИЕ</w:t>
      </w:r>
    </w:p>
    <w:p w:rsidR="00AA29D5" w:rsidRPr="00747FCE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FCE">
        <w:rPr>
          <w:rFonts w:ascii="Times New Roman" w:hAnsi="Times New Roman" w:cs="Times New Roman"/>
          <w:b/>
          <w:sz w:val="26"/>
          <w:szCs w:val="26"/>
        </w:rPr>
        <w:t>ВОЛОСОВСКОГО МУНИЦИПАЛЬНОГО РАЙОНА</w:t>
      </w:r>
    </w:p>
    <w:p w:rsidR="00AA29D5" w:rsidRPr="00747FCE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FC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AA29D5" w:rsidRPr="00747FCE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FC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A29D5" w:rsidRPr="00747FCE" w:rsidRDefault="00AA29D5" w:rsidP="0023341B">
      <w:pPr>
        <w:spacing w:after="0"/>
        <w:jc w:val="center"/>
        <w:rPr>
          <w:b/>
          <w:sz w:val="26"/>
          <w:szCs w:val="26"/>
        </w:rPr>
      </w:pPr>
    </w:p>
    <w:p w:rsidR="00AA29D5" w:rsidRPr="00E868EA" w:rsidRDefault="00E868EA" w:rsidP="00734C9C">
      <w:pPr>
        <w:pStyle w:val="ae"/>
        <w:spacing w:after="0"/>
        <w:ind w:left="0"/>
        <w:contextualSpacing/>
        <w:rPr>
          <w:sz w:val="28"/>
          <w:szCs w:val="28"/>
        </w:rPr>
      </w:pPr>
      <w:r w:rsidRPr="00E868EA">
        <w:rPr>
          <w:sz w:val="28"/>
          <w:szCs w:val="28"/>
        </w:rPr>
        <w:t>от 20 мая</w:t>
      </w:r>
      <w:r w:rsidR="0023341B" w:rsidRPr="00E868EA">
        <w:rPr>
          <w:sz w:val="28"/>
          <w:szCs w:val="28"/>
        </w:rPr>
        <w:t xml:space="preserve"> 2022</w:t>
      </w:r>
      <w:r w:rsidR="00AA29D5" w:rsidRPr="00E868EA">
        <w:rPr>
          <w:sz w:val="28"/>
          <w:szCs w:val="28"/>
        </w:rPr>
        <w:t xml:space="preserve"> года </w:t>
      </w:r>
      <w:r w:rsidR="0095318F" w:rsidRPr="00E868EA">
        <w:rPr>
          <w:sz w:val="28"/>
          <w:szCs w:val="28"/>
        </w:rPr>
        <w:t xml:space="preserve">   </w:t>
      </w:r>
      <w:r w:rsidR="00474504" w:rsidRPr="00E868EA">
        <w:rPr>
          <w:sz w:val="28"/>
          <w:szCs w:val="28"/>
        </w:rPr>
        <w:t xml:space="preserve">                                                                            </w:t>
      </w:r>
      <w:r w:rsidR="0095318F" w:rsidRPr="00E868EA">
        <w:rPr>
          <w:sz w:val="28"/>
          <w:szCs w:val="28"/>
        </w:rPr>
        <w:t xml:space="preserve">  </w:t>
      </w:r>
      <w:r w:rsidR="00AA29D5" w:rsidRPr="00E868EA">
        <w:rPr>
          <w:sz w:val="28"/>
          <w:szCs w:val="28"/>
        </w:rPr>
        <w:t xml:space="preserve">№ </w:t>
      </w:r>
      <w:r w:rsidRPr="00E868EA">
        <w:rPr>
          <w:sz w:val="28"/>
          <w:szCs w:val="28"/>
        </w:rPr>
        <w:t>144 а</w:t>
      </w:r>
    </w:p>
    <w:p w:rsidR="00A059CD" w:rsidRPr="00E868EA" w:rsidRDefault="00A059CD" w:rsidP="00734C9C">
      <w:pPr>
        <w:pStyle w:val="ae"/>
        <w:spacing w:after="0"/>
        <w:ind w:left="0"/>
        <w:contextualSpacing/>
        <w:rPr>
          <w:sz w:val="28"/>
          <w:szCs w:val="28"/>
        </w:rPr>
      </w:pPr>
    </w:p>
    <w:p w:rsidR="001E6531" w:rsidRPr="00E868EA" w:rsidRDefault="0023341B" w:rsidP="00734C9C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8EA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типового проекта </w:t>
      </w:r>
      <w:r w:rsidR="00425978" w:rsidRPr="00E868EA">
        <w:rPr>
          <w:rFonts w:ascii="Times New Roman" w:hAnsi="Times New Roman" w:cs="Times New Roman"/>
          <w:b/>
          <w:sz w:val="28"/>
          <w:szCs w:val="28"/>
        </w:rPr>
        <w:t xml:space="preserve">контейнерной мусорной площадки МО </w:t>
      </w:r>
      <w:r w:rsidR="00AA29D5" w:rsidRPr="00E868EA">
        <w:rPr>
          <w:rFonts w:ascii="Times New Roman" w:hAnsi="Times New Roman" w:cs="Times New Roman"/>
          <w:b/>
          <w:sz w:val="28"/>
          <w:szCs w:val="28"/>
        </w:rPr>
        <w:t>Клопицкое</w:t>
      </w:r>
      <w:r w:rsidR="00425978" w:rsidRPr="00E868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34C9C" w:rsidRPr="00E868EA" w:rsidRDefault="00734C9C" w:rsidP="00734C9C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78" w:rsidRPr="00E868EA" w:rsidRDefault="00425978" w:rsidP="00E868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8EA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г. № 323</w:t>
      </w:r>
      <w:proofErr w:type="gramEnd"/>
      <w:r w:rsidRPr="00E868EA">
        <w:rPr>
          <w:rFonts w:ascii="Times New Roman" w:hAnsi="Times New Roman" w:cs="Times New Roman"/>
          <w:sz w:val="28"/>
          <w:szCs w:val="28"/>
        </w:rPr>
        <w:t>,</w:t>
      </w:r>
      <w:r w:rsidR="00474504" w:rsidRPr="00E86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504" w:rsidRPr="00E868EA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E86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C9C" w:rsidRPr="00E868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4C9C" w:rsidRPr="00E868EA">
        <w:rPr>
          <w:rFonts w:ascii="Times New Roman" w:hAnsi="Times New Roman" w:cs="Times New Roman"/>
          <w:sz w:val="28"/>
          <w:szCs w:val="28"/>
        </w:rPr>
        <w:t xml:space="preserve"> 2.1.3684-21,</w:t>
      </w:r>
      <w:r w:rsidR="00E868EA">
        <w:rPr>
          <w:rFonts w:ascii="Times New Roman" w:hAnsi="Times New Roman" w:cs="Times New Roman"/>
          <w:sz w:val="28"/>
          <w:szCs w:val="28"/>
        </w:rPr>
        <w:t xml:space="preserve"> 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Комитета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Ленинградской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обращению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отходами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7FCE" w:rsidRPr="00E86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747FCE" w:rsidRPr="00E868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7FCE" w:rsidRPr="00E868EA">
        <w:rPr>
          <w:rFonts w:ascii="Times New Roman" w:hAnsi="Times New Roman" w:cs="Times New Roman"/>
          <w:sz w:val="28"/>
          <w:szCs w:val="28"/>
        </w:rPr>
        <w:t xml:space="preserve">2021г № 14 "Об утверждении Единых стандартов к местам (площадкам) накопления  твердых коммунальных отходов на территории Ленинградской  области", </w:t>
      </w:r>
      <w:r w:rsidR="00A71072" w:rsidRPr="00E868EA">
        <w:rPr>
          <w:rFonts w:ascii="Times New Roman" w:hAnsi="Times New Roman" w:cs="Times New Roman"/>
          <w:sz w:val="28"/>
          <w:szCs w:val="28"/>
        </w:rPr>
        <w:t xml:space="preserve">Правилами  благоустройства на территории МО Клопицкое сельское поселение, утвержденных </w:t>
      </w:r>
      <w:r w:rsidR="00747FCE" w:rsidRPr="00E868EA">
        <w:rPr>
          <w:rFonts w:ascii="Times New Roman" w:hAnsi="Times New Roman" w:cs="Times New Roman"/>
          <w:sz w:val="28"/>
          <w:szCs w:val="28"/>
        </w:rPr>
        <w:t>решением Совета</w:t>
      </w:r>
      <w:r w:rsidR="00474504" w:rsidRPr="00E868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71072" w:rsidRPr="00E868EA">
        <w:rPr>
          <w:rFonts w:ascii="Times New Roman" w:hAnsi="Times New Roman" w:cs="Times New Roman"/>
          <w:sz w:val="28"/>
          <w:szCs w:val="28"/>
        </w:rPr>
        <w:t xml:space="preserve"> </w:t>
      </w:r>
      <w:r w:rsidR="00734C9C" w:rsidRPr="00E868EA">
        <w:rPr>
          <w:rFonts w:ascii="Times New Roman" w:hAnsi="Times New Roman" w:cs="Times New Roman"/>
          <w:sz w:val="28"/>
          <w:szCs w:val="28"/>
        </w:rPr>
        <w:t>от 27.12.2017 № 115 с изменениями от 21.04.2021</w:t>
      </w:r>
      <w:r w:rsidR="00747FCE" w:rsidRPr="00E868EA">
        <w:rPr>
          <w:rFonts w:ascii="Times New Roman" w:hAnsi="Times New Roman" w:cs="Times New Roman"/>
          <w:sz w:val="28"/>
          <w:szCs w:val="28"/>
        </w:rPr>
        <w:t>г.</w:t>
      </w:r>
      <w:r w:rsidR="00734C9C" w:rsidRPr="00E868EA">
        <w:rPr>
          <w:rFonts w:ascii="Times New Roman" w:hAnsi="Times New Roman" w:cs="Times New Roman"/>
          <w:sz w:val="28"/>
          <w:szCs w:val="28"/>
        </w:rPr>
        <w:t xml:space="preserve"> № 97, </w:t>
      </w:r>
      <w:r w:rsidRPr="00E868E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50429" w:rsidRPr="00E868EA">
        <w:rPr>
          <w:rFonts w:ascii="Times New Roman" w:hAnsi="Times New Roman" w:cs="Times New Roman"/>
          <w:sz w:val="28"/>
          <w:szCs w:val="28"/>
        </w:rPr>
        <w:t>Клопицкое</w:t>
      </w:r>
      <w:r w:rsidRPr="00E868EA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E86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8EA">
        <w:rPr>
          <w:rFonts w:ascii="Times New Roman" w:hAnsi="Times New Roman" w:cs="Times New Roman"/>
          <w:sz w:val="28"/>
          <w:szCs w:val="28"/>
        </w:rPr>
        <w:t xml:space="preserve">поселение, администрация </w:t>
      </w:r>
      <w:r w:rsidR="00150429" w:rsidRPr="00E868EA">
        <w:rPr>
          <w:rFonts w:ascii="Times New Roman" w:hAnsi="Times New Roman" w:cs="Times New Roman"/>
          <w:sz w:val="28"/>
          <w:szCs w:val="28"/>
        </w:rPr>
        <w:t>МО Клопицкое сельское поселение</w:t>
      </w:r>
      <w:r w:rsidR="00AA29D5" w:rsidRPr="00E868EA">
        <w:rPr>
          <w:rFonts w:ascii="Times New Roman" w:hAnsi="Times New Roman" w:cs="Times New Roman"/>
          <w:sz w:val="28"/>
          <w:szCs w:val="28"/>
        </w:rPr>
        <w:t xml:space="preserve"> </w:t>
      </w:r>
      <w:r w:rsidRPr="00E868EA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474504" w:rsidRPr="00E868EA" w:rsidRDefault="00474504" w:rsidP="00734C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978" w:rsidRPr="00E868EA" w:rsidRDefault="00425978" w:rsidP="004745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EA">
        <w:rPr>
          <w:rFonts w:ascii="Times New Roman" w:hAnsi="Times New Roman" w:cs="Times New Roman"/>
          <w:sz w:val="28"/>
          <w:szCs w:val="28"/>
        </w:rPr>
        <w:t xml:space="preserve">Утвердить типовой проект контейнерной мусорной площадки муниципального образования </w:t>
      </w:r>
      <w:r w:rsidR="00AA29D5" w:rsidRPr="00E868EA">
        <w:rPr>
          <w:rFonts w:ascii="Times New Roman" w:hAnsi="Times New Roman" w:cs="Times New Roman"/>
          <w:sz w:val="28"/>
          <w:szCs w:val="28"/>
        </w:rPr>
        <w:t>Клопицкое</w:t>
      </w:r>
      <w:r w:rsidRPr="00E868EA">
        <w:rPr>
          <w:rFonts w:ascii="Times New Roman" w:hAnsi="Times New Roman" w:cs="Times New Roman"/>
          <w:sz w:val="28"/>
          <w:szCs w:val="28"/>
        </w:rPr>
        <w:t xml:space="preserve"> сельское поселение согласно приложению.</w:t>
      </w:r>
    </w:p>
    <w:p w:rsidR="00A059CD" w:rsidRPr="00E868EA" w:rsidRDefault="00A059CD" w:rsidP="004745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EA">
        <w:rPr>
          <w:rFonts w:ascii="Times New Roman" w:hAnsi="Times New Roman" w:cs="Times New Roman"/>
          <w:sz w:val="28"/>
          <w:szCs w:val="28"/>
        </w:rPr>
        <w:t>Постановление №</w:t>
      </w:r>
      <w:r w:rsidR="00734C9C" w:rsidRPr="00E868EA">
        <w:rPr>
          <w:rFonts w:ascii="Times New Roman" w:hAnsi="Times New Roman" w:cs="Times New Roman"/>
          <w:sz w:val="28"/>
          <w:szCs w:val="28"/>
        </w:rPr>
        <w:t xml:space="preserve"> 108</w:t>
      </w:r>
      <w:r w:rsidRPr="00E868EA">
        <w:rPr>
          <w:rFonts w:ascii="Times New Roman" w:hAnsi="Times New Roman" w:cs="Times New Roman"/>
          <w:sz w:val="28"/>
          <w:szCs w:val="28"/>
        </w:rPr>
        <w:t xml:space="preserve"> от </w:t>
      </w:r>
      <w:r w:rsidR="00734C9C" w:rsidRPr="00E868EA">
        <w:rPr>
          <w:rFonts w:ascii="Times New Roman" w:hAnsi="Times New Roman" w:cs="Times New Roman"/>
          <w:sz w:val="28"/>
          <w:szCs w:val="28"/>
        </w:rPr>
        <w:t>15.04.2022</w:t>
      </w:r>
      <w:r w:rsidRPr="00E868EA">
        <w:rPr>
          <w:rFonts w:ascii="Times New Roman" w:hAnsi="Times New Roman" w:cs="Times New Roman"/>
          <w:sz w:val="28"/>
          <w:szCs w:val="28"/>
        </w:rPr>
        <w:t xml:space="preserve"> года «Об утверждении типового проекта контейнерной мусорной площадки МО Клопицкое сельское поселение</w:t>
      </w:r>
      <w:r w:rsidR="00A307CA" w:rsidRPr="00E868EA">
        <w:rPr>
          <w:rFonts w:ascii="Times New Roman" w:hAnsi="Times New Roman" w:cs="Times New Roman"/>
          <w:sz w:val="28"/>
          <w:szCs w:val="28"/>
        </w:rPr>
        <w:t>» признать</w:t>
      </w:r>
      <w:r w:rsidRPr="00E868EA">
        <w:rPr>
          <w:rFonts w:ascii="Times New Roman" w:hAnsi="Times New Roman" w:cs="Times New Roman"/>
          <w:sz w:val="28"/>
          <w:szCs w:val="28"/>
        </w:rPr>
        <w:t xml:space="preserve"> утратившим силу. </w:t>
      </w:r>
    </w:p>
    <w:p w:rsidR="00AA29D5" w:rsidRPr="00E868EA" w:rsidRDefault="00AA29D5" w:rsidP="004745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E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</w:t>
      </w:r>
      <w:r w:rsidR="00A307CA" w:rsidRPr="00E868EA"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 w:rsidRPr="00E868EA">
        <w:rPr>
          <w:rFonts w:ascii="Times New Roman" w:hAnsi="Times New Roman" w:cs="Times New Roman"/>
          <w:sz w:val="28"/>
          <w:szCs w:val="28"/>
        </w:rPr>
        <w:t>.</w:t>
      </w:r>
    </w:p>
    <w:p w:rsidR="00425978" w:rsidRPr="00E868EA" w:rsidRDefault="00425978" w:rsidP="004745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EA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оставляю за собой.</w:t>
      </w:r>
    </w:p>
    <w:p w:rsidR="001E6531" w:rsidRDefault="001E6531" w:rsidP="004745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8EA" w:rsidRPr="00E868EA" w:rsidRDefault="00E868EA" w:rsidP="004745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8EA" w:rsidRPr="00C46ECD" w:rsidRDefault="00E868EA" w:rsidP="00E86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747FCE" w:rsidRPr="00E868EA" w:rsidRDefault="00E868EA" w:rsidP="00E86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>Клопицкое сельское поселение                                                  Т.В.Комарова</w:t>
      </w:r>
    </w:p>
    <w:p w:rsidR="00747FCE" w:rsidRPr="00E868EA" w:rsidRDefault="00747FCE" w:rsidP="00474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CE" w:rsidRDefault="00747FCE" w:rsidP="00474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1A80" w:rsidRPr="00747FCE" w:rsidRDefault="00BB1A80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7FCE">
        <w:rPr>
          <w:rFonts w:ascii="Times New Roman" w:hAnsi="Times New Roman" w:cs="Times New Roman"/>
          <w:sz w:val="26"/>
          <w:szCs w:val="26"/>
        </w:rPr>
        <w:t>Приложение</w:t>
      </w:r>
    </w:p>
    <w:p w:rsidR="00BB1A80" w:rsidRPr="00747FCE" w:rsidRDefault="00BB1A80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7FC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B1A80" w:rsidRPr="00747FCE" w:rsidRDefault="00425978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7FCE">
        <w:rPr>
          <w:rFonts w:ascii="Times New Roman" w:hAnsi="Times New Roman" w:cs="Times New Roman"/>
          <w:sz w:val="26"/>
          <w:szCs w:val="26"/>
        </w:rPr>
        <w:t xml:space="preserve">МО </w:t>
      </w:r>
      <w:r w:rsidR="00AA29D5" w:rsidRPr="00747FCE">
        <w:rPr>
          <w:rFonts w:ascii="Times New Roman" w:hAnsi="Times New Roman" w:cs="Times New Roman"/>
          <w:sz w:val="26"/>
          <w:szCs w:val="26"/>
        </w:rPr>
        <w:t>Клопицкое</w:t>
      </w:r>
      <w:r w:rsidR="00BB1A80" w:rsidRPr="00747FC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BB1A80" w:rsidRPr="00747FCE" w:rsidRDefault="00BB1A80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7FCE">
        <w:rPr>
          <w:rFonts w:ascii="Times New Roman" w:hAnsi="Times New Roman" w:cs="Times New Roman"/>
          <w:sz w:val="26"/>
          <w:szCs w:val="26"/>
        </w:rPr>
        <w:t>от</w:t>
      </w:r>
      <w:r w:rsidR="00E868EA">
        <w:rPr>
          <w:rFonts w:ascii="Times New Roman" w:hAnsi="Times New Roman" w:cs="Times New Roman"/>
          <w:sz w:val="26"/>
          <w:szCs w:val="26"/>
        </w:rPr>
        <w:t xml:space="preserve"> 20.05</w:t>
      </w:r>
      <w:r w:rsidR="00A53515" w:rsidRPr="00747FCE">
        <w:rPr>
          <w:rFonts w:ascii="Times New Roman" w:hAnsi="Times New Roman" w:cs="Times New Roman"/>
          <w:sz w:val="26"/>
          <w:szCs w:val="26"/>
        </w:rPr>
        <w:t>.2022</w:t>
      </w:r>
      <w:r w:rsidR="00AA29D5" w:rsidRPr="00747FCE">
        <w:rPr>
          <w:rFonts w:ascii="Times New Roman" w:hAnsi="Times New Roman" w:cs="Times New Roman"/>
          <w:sz w:val="26"/>
          <w:szCs w:val="26"/>
        </w:rPr>
        <w:t>г. №</w:t>
      </w:r>
      <w:r w:rsidR="00E868EA">
        <w:rPr>
          <w:rFonts w:ascii="Times New Roman" w:hAnsi="Times New Roman" w:cs="Times New Roman"/>
          <w:sz w:val="26"/>
          <w:szCs w:val="26"/>
        </w:rPr>
        <w:t xml:space="preserve"> 144а</w:t>
      </w:r>
    </w:p>
    <w:p w:rsidR="00BB1A80" w:rsidRPr="00747FCE" w:rsidRDefault="00BB1A80" w:rsidP="004745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A80" w:rsidRPr="00747FCE" w:rsidRDefault="00BB1A80" w:rsidP="00474504">
      <w:pPr>
        <w:pStyle w:val="2"/>
        <w:shd w:val="clear" w:color="auto" w:fill="auto"/>
        <w:spacing w:line="240" w:lineRule="auto"/>
        <w:ind w:firstLine="709"/>
        <w:rPr>
          <w:rStyle w:val="CharStyle4"/>
          <w:b/>
          <w:sz w:val="26"/>
          <w:szCs w:val="26"/>
        </w:rPr>
      </w:pPr>
      <w:r w:rsidRPr="00747FCE">
        <w:rPr>
          <w:rStyle w:val="CharStyle4"/>
          <w:b/>
          <w:sz w:val="26"/>
          <w:szCs w:val="26"/>
        </w:rPr>
        <w:t>Типовой проект контейнерной</w:t>
      </w:r>
      <w:r w:rsidR="00425978" w:rsidRPr="00747FCE">
        <w:rPr>
          <w:rStyle w:val="CharStyle4"/>
          <w:b/>
          <w:sz w:val="26"/>
          <w:szCs w:val="26"/>
        </w:rPr>
        <w:t xml:space="preserve"> мусорной площадки</w:t>
      </w:r>
      <w:r w:rsidR="00425978" w:rsidRPr="00747FCE">
        <w:rPr>
          <w:rStyle w:val="CharStyle4"/>
          <w:b/>
          <w:sz w:val="26"/>
          <w:szCs w:val="26"/>
        </w:rPr>
        <w:br/>
        <w:t xml:space="preserve">МО </w:t>
      </w:r>
      <w:r w:rsidR="00EB59D0" w:rsidRPr="00747FCE">
        <w:rPr>
          <w:rStyle w:val="CharStyle4"/>
          <w:b/>
          <w:sz w:val="26"/>
          <w:szCs w:val="26"/>
        </w:rPr>
        <w:t>Клопицкого сельского поселения</w:t>
      </w:r>
    </w:p>
    <w:p w:rsidR="00BB1A80" w:rsidRPr="00747FCE" w:rsidRDefault="00BB1A80" w:rsidP="00474504">
      <w:pPr>
        <w:pStyle w:val="2"/>
        <w:shd w:val="clear" w:color="auto" w:fill="auto"/>
        <w:spacing w:line="240" w:lineRule="auto"/>
        <w:ind w:firstLine="709"/>
        <w:jc w:val="left"/>
        <w:rPr>
          <w:rStyle w:val="CharStyle4"/>
          <w:sz w:val="26"/>
          <w:szCs w:val="26"/>
        </w:rPr>
      </w:pPr>
    </w:p>
    <w:p w:rsidR="006A4D1B" w:rsidRPr="00747FCE" w:rsidRDefault="006A4D1B" w:rsidP="00474504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 w:rsidRPr="00747FCE">
        <w:rPr>
          <w:sz w:val="26"/>
          <w:szCs w:val="26"/>
        </w:rPr>
        <w:t>Поверхность контейнерной площадки должна быть иметь бетонное покрытие.</w:t>
      </w:r>
    </w:p>
    <w:p w:rsidR="006A4D1B" w:rsidRPr="00747FCE" w:rsidRDefault="006A4D1B" w:rsidP="00474504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747FCE">
        <w:rPr>
          <w:sz w:val="26"/>
          <w:szCs w:val="26"/>
        </w:rPr>
        <w:t>Размер площадки: длина - 9 м., ширина - 3,5 м., высота - 1,6 м.</w:t>
      </w:r>
      <w:proofErr w:type="gramEnd"/>
    </w:p>
    <w:p w:rsidR="006A4D1B" w:rsidRPr="00747FCE" w:rsidRDefault="006A4D1B" w:rsidP="00474504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 w:rsidRPr="00747FCE">
        <w:rPr>
          <w:sz w:val="26"/>
          <w:szCs w:val="26"/>
        </w:rPr>
        <w:t>Контейнерная площадка должна иметь ограждение и навес, в соответствии с примерным рисунком 1.</w:t>
      </w:r>
    </w:p>
    <w:p w:rsidR="006A4D1B" w:rsidRPr="00747FCE" w:rsidRDefault="006A4D1B" w:rsidP="00474504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 w:rsidRPr="00747FCE">
        <w:rPr>
          <w:sz w:val="26"/>
          <w:szCs w:val="26"/>
        </w:rPr>
        <w:t xml:space="preserve">Расстояние от контейнерной площадки до нормируемых объектов (жилые дома, детские и спортивные площадки) - не менее 20 м.      </w:t>
      </w:r>
    </w:p>
    <w:p w:rsidR="006A4D1B" w:rsidRPr="00747FCE" w:rsidRDefault="006A4D1B" w:rsidP="00474504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 w:rsidRPr="00747FCE">
        <w:rPr>
          <w:sz w:val="26"/>
          <w:szCs w:val="26"/>
        </w:rPr>
        <w:t>Площадка должна иметь ровное покрытие с уклоном в сторону проезжей части 0,02%</w:t>
      </w:r>
      <w:r w:rsidR="0095318F" w:rsidRPr="00747FCE">
        <w:rPr>
          <w:sz w:val="26"/>
          <w:szCs w:val="26"/>
        </w:rPr>
        <w:t>.</w:t>
      </w:r>
    </w:p>
    <w:p w:rsidR="00036088" w:rsidRPr="00747FCE" w:rsidRDefault="006A4D1B" w:rsidP="00474504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 w:rsidRPr="00747FCE">
        <w:rPr>
          <w:sz w:val="26"/>
          <w:szCs w:val="26"/>
        </w:rPr>
        <w:t>Контейнерная площадка должна примыкать непосредственно к сквозным проездам</w:t>
      </w:r>
      <w:r w:rsidR="0095318F" w:rsidRPr="00747FCE">
        <w:rPr>
          <w:sz w:val="26"/>
          <w:szCs w:val="26"/>
        </w:rPr>
        <w:t>.</w:t>
      </w:r>
    </w:p>
    <w:p w:rsidR="0095318F" w:rsidRPr="00747FCE" w:rsidRDefault="0095318F" w:rsidP="00474504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 w:rsidRPr="00747FCE">
        <w:rPr>
          <w:sz w:val="26"/>
          <w:szCs w:val="26"/>
        </w:rPr>
        <w:t>Контейнерные площадки, независимо от видов мусоросборников (контейнеров и бункеров) должны иметь подъездной путь, пандус, твердое (асфальтовое, бетонное) покрытие с уклоном для отведения талых и дождевых сточных вод, а также ограждение с трех сторон высотой не менее 1 метра, обеспечивающее предупреждение распространения отходов за пределы контейнерной площадки. Пандус должен иметь твердое (асфальтовое, бетонное) покрытие.</w:t>
      </w:r>
    </w:p>
    <w:p w:rsidR="0095318F" w:rsidRPr="00747FCE" w:rsidRDefault="0095318F" w:rsidP="00474504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r w:rsidRPr="00747FCE">
        <w:rPr>
          <w:sz w:val="26"/>
          <w:szCs w:val="26"/>
        </w:rPr>
        <w:t>На каждой контейнерной площадке, независимо от видов мусоросборников (контейнеров и бункеров), должна быть размещена информация о собственниках и лицах, ответственных за содержание контейнерной площадки, о лицах, обслуживающих контейнерную площадку, периодичность вывоза отходов с контейнерной площадки, контакты указанных лиц.</w:t>
      </w:r>
    </w:p>
    <w:p w:rsidR="00036088" w:rsidRPr="00747FCE" w:rsidRDefault="0095318F" w:rsidP="00036088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747FCE">
        <w:rPr>
          <w:sz w:val="26"/>
          <w:szCs w:val="26"/>
        </w:rPr>
        <w:t>Накопление твердых коммунальных отходов допускается только в</w:t>
      </w:r>
      <w:r w:rsidR="00734C9C" w:rsidRPr="00747FCE">
        <w:rPr>
          <w:sz w:val="26"/>
          <w:szCs w:val="26"/>
        </w:rPr>
        <w:t xml:space="preserve"> </w:t>
      </w:r>
      <w:r w:rsidRPr="00747FCE">
        <w:rPr>
          <w:sz w:val="26"/>
          <w:szCs w:val="26"/>
        </w:rPr>
        <w:t xml:space="preserve">местах (на площадках) накопления твердых коммунальных отходов (далее - контейнерные площадки), соответствующих требованиям законодательства в области санитарно-эпидемиологического благополучия населения (Постановление Главного государственного санитарного врача РФ от 28.01.2021 № 3 «Об утверждении санитарных правил и норм </w:t>
      </w:r>
      <w:proofErr w:type="spellStart"/>
      <w:r w:rsidRPr="00747FCE">
        <w:rPr>
          <w:sz w:val="26"/>
          <w:szCs w:val="26"/>
        </w:rPr>
        <w:t>СанПиН</w:t>
      </w:r>
      <w:proofErr w:type="spellEnd"/>
      <w:r w:rsidRPr="00747FCE">
        <w:rPr>
          <w:sz w:val="26"/>
          <w:szCs w:val="26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747FCE">
        <w:rPr>
          <w:sz w:val="26"/>
          <w:szCs w:val="26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 мероприятий»), правилам благоустройства муниципальных образований.</w:t>
      </w:r>
    </w:p>
    <w:p w:rsidR="00036088" w:rsidRPr="00747FCE" w:rsidRDefault="00036088" w:rsidP="00036088">
      <w:pPr>
        <w:rPr>
          <w:sz w:val="26"/>
          <w:szCs w:val="26"/>
          <w:lang w:bidi="ru-RU"/>
        </w:rPr>
      </w:pPr>
    </w:p>
    <w:p w:rsidR="00036088" w:rsidRPr="00747FCE" w:rsidRDefault="00036088" w:rsidP="00036088">
      <w:pPr>
        <w:rPr>
          <w:sz w:val="26"/>
          <w:szCs w:val="26"/>
          <w:lang w:bidi="ru-RU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747FCE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anchor distT="0" distB="0" distL="36195" distR="36195" simplePos="0" relativeHeight="251659264" behindDoc="0" locked="0" layoutInCell="1" allowOverlap="1">
            <wp:simplePos x="0" y="0"/>
            <wp:positionH relativeFrom="page">
              <wp:posOffset>1352550</wp:posOffset>
            </wp:positionH>
            <wp:positionV relativeFrom="page">
              <wp:posOffset>-485775</wp:posOffset>
            </wp:positionV>
            <wp:extent cx="4460875" cy="5943600"/>
            <wp:effectExtent l="762000" t="0" r="73977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60875" cy="5943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474504" w:rsidRPr="00747FCE" w:rsidRDefault="00474504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</w:p>
    <w:p w:rsidR="00BB1A80" w:rsidRPr="00747FCE" w:rsidRDefault="00C11B12" w:rsidP="00474504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</w:pPr>
      <w:r w:rsidRPr="00747FCE">
        <w:rPr>
          <w:sz w:val="26"/>
          <w:szCs w:val="26"/>
        </w:rPr>
        <w:t xml:space="preserve">Материалы: каркас – металлическая </w:t>
      </w:r>
      <w:r w:rsidR="00036088" w:rsidRPr="00747FCE">
        <w:rPr>
          <w:sz w:val="26"/>
          <w:szCs w:val="26"/>
        </w:rPr>
        <w:t>труба 40х40</w:t>
      </w:r>
      <w:r w:rsidRPr="00747FCE">
        <w:rPr>
          <w:sz w:val="26"/>
          <w:szCs w:val="26"/>
        </w:rPr>
        <w:t xml:space="preserve">; стенка – металлическая </w:t>
      </w:r>
      <w:r w:rsidR="00036088" w:rsidRPr="00747FCE">
        <w:rPr>
          <w:sz w:val="26"/>
          <w:szCs w:val="26"/>
        </w:rPr>
        <w:t>труба 40х20</w:t>
      </w:r>
      <w:r w:rsidRPr="00747FCE">
        <w:rPr>
          <w:sz w:val="26"/>
          <w:szCs w:val="26"/>
        </w:rPr>
        <w:t xml:space="preserve"> профильный лист;</w:t>
      </w:r>
      <w:r w:rsidR="00036088" w:rsidRPr="00747FCE">
        <w:rPr>
          <w:sz w:val="26"/>
          <w:szCs w:val="26"/>
        </w:rPr>
        <w:t xml:space="preserve"> крыша - профильн</w:t>
      </w:r>
      <w:r w:rsidR="00474504" w:rsidRPr="00747FCE">
        <w:rPr>
          <w:sz w:val="26"/>
          <w:szCs w:val="26"/>
        </w:rPr>
        <w:t>ый лист. Покрытие: грунт, эмаль.</w:t>
      </w:r>
    </w:p>
    <w:sectPr w:rsidR="00BB1A80" w:rsidRPr="00747FCE" w:rsidSect="00747F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0D" w:rsidRDefault="001D0A0D" w:rsidP="00EB32B9">
      <w:pPr>
        <w:spacing w:after="0" w:line="240" w:lineRule="auto"/>
      </w:pPr>
      <w:r>
        <w:separator/>
      </w:r>
    </w:p>
  </w:endnote>
  <w:endnote w:type="continuationSeparator" w:id="0">
    <w:p w:rsidR="001D0A0D" w:rsidRDefault="001D0A0D" w:rsidP="00E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b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0D" w:rsidRDefault="001D0A0D" w:rsidP="00EB32B9">
      <w:pPr>
        <w:spacing w:after="0" w:line="240" w:lineRule="auto"/>
      </w:pPr>
      <w:r>
        <w:separator/>
      </w:r>
    </w:p>
  </w:footnote>
  <w:footnote w:type="continuationSeparator" w:id="0">
    <w:p w:rsidR="001D0A0D" w:rsidRDefault="001D0A0D" w:rsidP="00EB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9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847E9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33DE"/>
    <w:multiLevelType w:val="multilevel"/>
    <w:tmpl w:val="276A7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D52F5"/>
    <w:multiLevelType w:val="multilevel"/>
    <w:tmpl w:val="E048A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34851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552D"/>
    <w:multiLevelType w:val="hybridMultilevel"/>
    <w:tmpl w:val="F5EE4E82"/>
    <w:lvl w:ilvl="0" w:tplc="3C341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CB"/>
    <w:rsid w:val="00024E6B"/>
    <w:rsid w:val="00036088"/>
    <w:rsid w:val="000A628B"/>
    <w:rsid w:val="000E1B90"/>
    <w:rsid w:val="00150429"/>
    <w:rsid w:val="00187CA6"/>
    <w:rsid w:val="00196F51"/>
    <w:rsid w:val="001D0A0D"/>
    <w:rsid w:val="001D10F1"/>
    <w:rsid w:val="001E6531"/>
    <w:rsid w:val="0023341B"/>
    <w:rsid w:val="00341A66"/>
    <w:rsid w:val="003D37D1"/>
    <w:rsid w:val="00425978"/>
    <w:rsid w:val="00474504"/>
    <w:rsid w:val="005A37B0"/>
    <w:rsid w:val="005E6ED8"/>
    <w:rsid w:val="005F48E0"/>
    <w:rsid w:val="00680FAD"/>
    <w:rsid w:val="006A4D1B"/>
    <w:rsid w:val="006C0807"/>
    <w:rsid w:val="00734C9C"/>
    <w:rsid w:val="00747FCE"/>
    <w:rsid w:val="007B4D32"/>
    <w:rsid w:val="00811E56"/>
    <w:rsid w:val="00845949"/>
    <w:rsid w:val="00861ADC"/>
    <w:rsid w:val="00872630"/>
    <w:rsid w:val="00873A7E"/>
    <w:rsid w:val="00893DA2"/>
    <w:rsid w:val="008B67C4"/>
    <w:rsid w:val="008F39D3"/>
    <w:rsid w:val="00942852"/>
    <w:rsid w:val="0095318F"/>
    <w:rsid w:val="009A4B2E"/>
    <w:rsid w:val="009A5474"/>
    <w:rsid w:val="009D20CD"/>
    <w:rsid w:val="009F211B"/>
    <w:rsid w:val="00A059CD"/>
    <w:rsid w:val="00A307CA"/>
    <w:rsid w:val="00A53515"/>
    <w:rsid w:val="00A567F0"/>
    <w:rsid w:val="00A70A6A"/>
    <w:rsid w:val="00A71072"/>
    <w:rsid w:val="00A74F4E"/>
    <w:rsid w:val="00AA29D5"/>
    <w:rsid w:val="00B001CB"/>
    <w:rsid w:val="00BB0A7E"/>
    <w:rsid w:val="00BB1A80"/>
    <w:rsid w:val="00C11B12"/>
    <w:rsid w:val="00C26B2F"/>
    <w:rsid w:val="00D106F5"/>
    <w:rsid w:val="00D17818"/>
    <w:rsid w:val="00D21DF9"/>
    <w:rsid w:val="00D32007"/>
    <w:rsid w:val="00D46E19"/>
    <w:rsid w:val="00D61538"/>
    <w:rsid w:val="00E0694B"/>
    <w:rsid w:val="00E868EA"/>
    <w:rsid w:val="00EA619F"/>
    <w:rsid w:val="00EB32B9"/>
    <w:rsid w:val="00EB59D0"/>
    <w:rsid w:val="00F17C1F"/>
    <w:rsid w:val="00FB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1CB"/>
    <w:pPr>
      <w:ind w:left="720"/>
      <w:contextualSpacing/>
    </w:pPr>
  </w:style>
  <w:style w:type="paragraph" w:customStyle="1" w:styleId="Default">
    <w:name w:val="Default"/>
    <w:rsid w:val="00D6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врезки"/>
    <w:basedOn w:val="a7"/>
    <w:rsid w:val="00BB1A80"/>
    <w:pPr>
      <w:widowControl w:val="0"/>
      <w:suppressAutoHyphens/>
      <w:spacing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BB1A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1A80"/>
    <w:rPr>
      <w:rFonts w:eastAsiaTheme="minorEastAsia"/>
      <w:lang w:eastAsia="ru-RU"/>
    </w:rPr>
  </w:style>
  <w:style w:type="character" w:customStyle="1" w:styleId="CharStyle4">
    <w:name w:val="CharStyle4"/>
    <w:basedOn w:val="a0"/>
    <w:rsid w:val="00BB1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link w:val="20"/>
    <w:rsid w:val="00BB1A80"/>
    <w:pPr>
      <w:widowControl w:val="0"/>
      <w:shd w:val="clear" w:color="auto" w:fill="FFFFFF"/>
      <w:suppressAutoHyphens/>
      <w:spacing w:after="0" w:line="44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9">
    <w:name w:val="header"/>
    <w:basedOn w:val="a"/>
    <w:link w:val="aa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B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A80"/>
  </w:style>
  <w:style w:type="paragraph" w:styleId="ae">
    <w:name w:val="Body Text Indent"/>
    <w:basedOn w:val="a"/>
    <w:link w:val="af"/>
    <w:uiPriority w:val="99"/>
    <w:semiHidden/>
    <w:unhideWhenUsed/>
    <w:rsid w:val="00AA2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A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"/>
    <w:rsid w:val="006A4D1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21">
    <w:name w:val="Основной текст (2) + Курсив"/>
    <w:basedOn w:val="20"/>
    <w:rsid w:val="0095318F"/>
    <w:rPr>
      <w:b w:val="0"/>
      <w:bCs w:val="0"/>
      <w:i/>
      <w:iCs/>
      <w:smallCaps w:val="0"/>
      <w:strike w:val="0"/>
      <w:color w:val="6758A3"/>
      <w:spacing w:val="0"/>
      <w:w w:val="100"/>
      <w:position w:val="0"/>
      <w:sz w:val="26"/>
      <w:szCs w:val="2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88AB-20E2-49D8-9AA1-146E9DC5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2021-05-13T07:59:00Z</cp:lastPrinted>
  <dcterms:created xsi:type="dcterms:W3CDTF">2022-06-09T06:22:00Z</dcterms:created>
  <dcterms:modified xsi:type="dcterms:W3CDTF">2022-06-09T06:24:00Z</dcterms:modified>
</cp:coreProperties>
</file>