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960353" w:rsidP="003B3E33">
      <w:pPr>
        <w:rPr>
          <w:sz w:val="28"/>
          <w:szCs w:val="28"/>
        </w:rPr>
      </w:pPr>
      <w:r>
        <w:rPr>
          <w:sz w:val="28"/>
          <w:szCs w:val="28"/>
        </w:rPr>
        <w:t>14.07</w:t>
      </w:r>
      <w:r w:rsidR="00E2378B">
        <w:rPr>
          <w:sz w:val="28"/>
          <w:szCs w:val="28"/>
        </w:rPr>
        <w:t>.2022</w:t>
      </w:r>
      <w:r w:rsidR="003B3E33">
        <w:rPr>
          <w:sz w:val="28"/>
          <w:szCs w:val="28"/>
        </w:rPr>
        <w:t xml:space="preserve">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245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норматива стоимости одного квадратного </w:t>
            </w:r>
            <w:r w:rsidR="00B24D43">
              <w:rPr>
                <w:b/>
                <w:sz w:val="28"/>
                <w:szCs w:val="28"/>
                <w:lang w:eastAsia="en-US"/>
              </w:rPr>
              <w:t>метра общей площади жилья</w:t>
            </w:r>
            <w:proofErr w:type="gramEnd"/>
            <w:r w:rsidR="00B24D43">
              <w:rPr>
                <w:b/>
                <w:sz w:val="28"/>
                <w:szCs w:val="28"/>
                <w:lang w:eastAsia="en-US"/>
              </w:rPr>
              <w:t xml:space="preserve"> на 3</w:t>
            </w:r>
            <w:r w:rsidR="00E2378B">
              <w:rPr>
                <w:b/>
                <w:sz w:val="28"/>
                <w:szCs w:val="28"/>
                <w:lang w:eastAsia="en-US"/>
              </w:rPr>
              <w:t xml:space="preserve"> квартал 2022</w:t>
            </w:r>
            <w:r>
              <w:rPr>
                <w:b/>
                <w:sz w:val="28"/>
                <w:szCs w:val="28"/>
                <w:lang w:eastAsia="en-US"/>
              </w:rPr>
              <w:t>г. на территории МО Клопицкое сельское поселение Волосовского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>
        <w:rPr>
          <w:color w:val="000000"/>
          <w:sz w:val="28"/>
          <w:szCs w:val="28"/>
          <w:lang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, руководствуясь методическими рекомендациями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>
        <w:rPr>
          <w:sz w:val="28"/>
          <w:szCs w:val="28"/>
        </w:rPr>
        <w:t xml:space="preserve">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073563">
        <w:rPr>
          <w:sz w:val="28"/>
          <w:szCs w:val="28"/>
        </w:rPr>
        <w:t>20</w:t>
      </w:r>
      <w:r w:rsidRPr="006E154F">
        <w:rPr>
          <w:sz w:val="28"/>
          <w:szCs w:val="28"/>
        </w:rPr>
        <w:t>.</w:t>
      </w:r>
      <w:r w:rsidR="00073563">
        <w:rPr>
          <w:sz w:val="28"/>
          <w:szCs w:val="28"/>
        </w:rPr>
        <w:t>06</w:t>
      </w:r>
      <w:r w:rsidRPr="006E154F">
        <w:rPr>
          <w:sz w:val="28"/>
          <w:szCs w:val="28"/>
        </w:rPr>
        <w:t>.202</w:t>
      </w:r>
      <w:r w:rsidR="0001674F">
        <w:rPr>
          <w:sz w:val="28"/>
          <w:szCs w:val="28"/>
        </w:rPr>
        <w:t>2</w:t>
      </w:r>
      <w:r w:rsidRPr="006E154F">
        <w:rPr>
          <w:sz w:val="28"/>
          <w:szCs w:val="28"/>
        </w:rPr>
        <w:t xml:space="preserve">г.        № </w:t>
      </w:r>
      <w:r w:rsidR="00073563">
        <w:rPr>
          <w:sz w:val="28"/>
          <w:szCs w:val="28"/>
        </w:rPr>
        <w:t>501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r w:rsidR="006130A0">
        <w:rPr>
          <w:color w:val="00000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</w:t>
      </w:r>
      <w:r w:rsidRPr="009E656B">
        <w:rPr>
          <w:color w:val="000000"/>
          <w:sz w:val="28"/>
          <w:szCs w:val="28"/>
        </w:rPr>
        <w:t xml:space="preserve">Российской </w:t>
      </w:r>
      <w:r w:rsidRPr="009E656B">
        <w:rPr>
          <w:color w:val="000000"/>
          <w:sz w:val="28"/>
          <w:szCs w:val="28"/>
        </w:rPr>
        <w:lastRenderedPageBreak/>
        <w:t>Федерации на</w:t>
      </w:r>
      <w:r w:rsidR="009A0D9B">
        <w:rPr>
          <w:color w:val="000000"/>
          <w:sz w:val="28"/>
          <w:szCs w:val="28"/>
        </w:rPr>
        <w:t xml:space="preserve"> </w:t>
      </w:r>
      <w:r w:rsidR="00073563">
        <w:rPr>
          <w:color w:val="000000"/>
          <w:sz w:val="28"/>
          <w:szCs w:val="28"/>
        </w:rPr>
        <w:t>3</w:t>
      </w:r>
      <w:r w:rsidR="006130A0">
        <w:rPr>
          <w:color w:val="000000"/>
          <w:sz w:val="28"/>
          <w:szCs w:val="28"/>
        </w:rPr>
        <w:t xml:space="preserve"> квартал </w:t>
      </w:r>
      <w:r w:rsidR="00E2378B">
        <w:rPr>
          <w:color w:val="000000"/>
          <w:sz w:val="28"/>
          <w:szCs w:val="28"/>
        </w:rPr>
        <w:t xml:space="preserve"> 2022</w:t>
      </w:r>
      <w:r w:rsidR="009A0D9B">
        <w:rPr>
          <w:color w:val="000000"/>
          <w:sz w:val="28"/>
          <w:szCs w:val="28"/>
        </w:rPr>
        <w:t xml:space="preserve"> года</w:t>
      </w:r>
      <w:r w:rsidR="006130A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Клопицкого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 xml:space="preserve">о метра общей площади жилья на </w:t>
      </w:r>
      <w:r w:rsidR="00073563">
        <w:rPr>
          <w:sz w:val="28"/>
          <w:szCs w:val="28"/>
        </w:rPr>
        <w:t>третий</w:t>
      </w:r>
      <w:r w:rsidR="00E2378B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073563">
        <w:rPr>
          <w:b/>
          <w:sz w:val="28"/>
        </w:rPr>
        <w:t>67 163,86</w:t>
      </w:r>
      <w:r w:rsidRPr="00E50CC7">
        <w:rPr>
          <w:b/>
          <w:sz w:val="28"/>
        </w:rPr>
        <w:t xml:space="preserve">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</w:t>
      </w:r>
      <w:r w:rsidR="00E2378B">
        <w:rPr>
          <w:sz w:val="28"/>
          <w:szCs w:val="28"/>
        </w:rPr>
        <w:t xml:space="preserve">шестьдесят </w:t>
      </w:r>
      <w:r w:rsidR="00073563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073563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="00E2378B">
        <w:rPr>
          <w:sz w:val="28"/>
          <w:szCs w:val="28"/>
        </w:rPr>
        <w:t>шестьдесят три рубля</w:t>
      </w:r>
      <w:r>
        <w:rPr>
          <w:sz w:val="28"/>
          <w:szCs w:val="28"/>
        </w:rPr>
        <w:t xml:space="preserve"> </w:t>
      </w:r>
      <w:r w:rsidR="00073563">
        <w:rPr>
          <w:sz w:val="28"/>
          <w:szCs w:val="28"/>
        </w:rPr>
        <w:t>86</w:t>
      </w:r>
      <w:r w:rsidR="006130A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) согласно приложения №1.</w:t>
      </w:r>
      <w:proofErr w:type="gramEnd"/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6130A0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   </w:t>
      </w:r>
      <w:r w:rsidR="006130A0">
        <w:rPr>
          <w:sz w:val="28"/>
          <w:szCs w:val="28"/>
        </w:rPr>
        <w:t>Т.В.Комарова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960353" w:rsidRDefault="00960353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 сельского поселения</w:t>
      </w:r>
    </w:p>
    <w:p w:rsidR="00E50CC7" w:rsidRDefault="00E2378B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 xml:space="preserve">От  </w:t>
      </w:r>
      <w:r w:rsidR="00960353">
        <w:rPr>
          <w:rStyle w:val="3"/>
          <w:b w:val="0"/>
          <w:bCs w:val="0"/>
          <w:color w:val="000000"/>
          <w:sz w:val="26"/>
          <w:szCs w:val="26"/>
        </w:rPr>
        <w:t>14.07.</w:t>
      </w:r>
      <w:r>
        <w:rPr>
          <w:rStyle w:val="3"/>
          <w:b w:val="0"/>
          <w:bCs w:val="0"/>
          <w:color w:val="000000"/>
          <w:sz w:val="26"/>
          <w:szCs w:val="26"/>
        </w:rPr>
        <w:t>2022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 w:rsidR="00960353">
        <w:rPr>
          <w:rStyle w:val="3"/>
          <w:b w:val="0"/>
          <w:bCs w:val="0"/>
          <w:sz w:val="26"/>
          <w:szCs w:val="26"/>
        </w:rPr>
        <w:t>245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2378B" w:rsidRDefault="00E50CC7" w:rsidP="00E50CC7">
      <w:pPr>
        <w:pStyle w:val="a3"/>
        <w:spacing w:before="0" w:beforeAutospacing="0" w:after="0" w:afterAutospacing="0"/>
        <w:jc w:val="center"/>
        <w:rPr>
          <w:rStyle w:val="2"/>
          <w:u w:val="none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</w:p>
    <w:p w:rsidR="00E50CC7" w:rsidRPr="00E2378B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2378B">
        <w:rPr>
          <w:rStyle w:val="2"/>
          <w:sz w:val="26"/>
          <w:szCs w:val="26"/>
          <w:u w:val="none"/>
        </w:rPr>
        <w:t>на территории Ленинградской области</w:t>
      </w:r>
      <w:r w:rsidRPr="00E2378B">
        <w:rPr>
          <w:sz w:val="26"/>
          <w:szCs w:val="26"/>
        </w:rPr>
        <w:t xml:space="preserve"> 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073563">
        <w:rPr>
          <w:rStyle w:val="s2"/>
          <w:sz w:val="28"/>
        </w:rPr>
        <w:t>70</w:t>
      </w:r>
      <w:r w:rsidR="00737291">
        <w:rPr>
          <w:rStyle w:val="s2"/>
          <w:sz w:val="28"/>
        </w:rPr>
        <w:t xml:space="preserve"> 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 w:rsidR="008A1612">
        <w:rPr>
          <w:sz w:val="28"/>
        </w:rPr>
        <w:t xml:space="preserve">. – </w:t>
      </w:r>
      <w:r w:rsidR="00073563">
        <w:rPr>
          <w:sz w:val="28"/>
        </w:rPr>
        <w:t>68 993,96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Клопицкого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073563">
        <w:rPr>
          <w:sz w:val="28"/>
        </w:rPr>
        <w:t>третий</w:t>
      </w:r>
      <w:r w:rsidRPr="004D1AB9">
        <w:rPr>
          <w:sz w:val="28"/>
        </w:rPr>
        <w:t xml:space="preserve"> квартал 20</w:t>
      </w:r>
      <w:r w:rsidR="00E2378B">
        <w:rPr>
          <w:sz w:val="28"/>
        </w:rPr>
        <w:t>22</w:t>
      </w:r>
      <w:r w:rsidRPr="004D1AB9">
        <w:rPr>
          <w:sz w:val="28"/>
        </w:rPr>
        <w:t xml:space="preserve"> года в качестве коэффициента-дефлятора – 10</w:t>
      </w:r>
      <w:r w:rsidR="00073563">
        <w:rPr>
          <w:sz w:val="28"/>
        </w:rPr>
        <w:t>0</w:t>
      </w:r>
      <w:r w:rsidRPr="004D1AB9">
        <w:rPr>
          <w:sz w:val="28"/>
        </w:rPr>
        <w:t>,</w:t>
      </w:r>
      <w:r w:rsidR="00073563">
        <w:rPr>
          <w:sz w:val="28"/>
        </w:rPr>
        <w:t>7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073563">
        <w:rPr>
          <w:rStyle w:val="s2"/>
          <w:sz w:val="28"/>
        </w:rPr>
        <w:t>70</w:t>
      </w:r>
      <w:r w:rsidR="008A1612">
        <w:rPr>
          <w:rStyle w:val="s2"/>
          <w:sz w:val="28"/>
        </w:rPr>
        <w:t xml:space="preserve"> 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073563">
        <w:rPr>
          <w:sz w:val="28"/>
        </w:rPr>
        <w:t>68 993</w:t>
      </w:r>
      <w:r w:rsidR="006130A0">
        <w:rPr>
          <w:sz w:val="28"/>
        </w:rPr>
        <w:t>,</w:t>
      </w:r>
      <w:r w:rsidR="00073563">
        <w:rPr>
          <w:sz w:val="28"/>
        </w:rPr>
        <w:t>96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AD4181">
        <w:rPr>
          <w:sz w:val="28"/>
        </w:rPr>
        <w:t>66696,98 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AD4181">
        <w:rPr>
          <w:sz w:val="28"/>
        </w:rPr>
        <w:t>66696,98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073563">
        <w:rPr>
          <w:sz w:val="28"/>
        </w:rPr>
        <w:t>0,7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073563">
        <w:rPr>
          <w:sz w:val="28"/>
        </w:rPr>
        <w:t>67 163,86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1674F"/>
    <w:rsid w:val="00073563"/>
    <w:rsid w:val="000D2EEA"/>
    <w:rsid w:val="000F012B"/>
    <w:rsid w:val="001C5A76"/>
    <w:rsid w:val="002568D5"/>
    <w:rsid w:val="00265301"/>
    <w:rsid w:val="003247FE"/>
    <w:rsid w:val="00376F6A"/>
    <w:rsid w:val="00390EDF"/>
    <w:rsid w:val="003A0AAA"/>
    <w:rsid w:val="003B3E33"/>
    <w:rsid w:val="003B424B"/>
    <w:rsid w:val="003B771E"/>
    <w:rsid w:val="003D5C74"/>
    <w:rsid w:val="0040259F"/>
    <w:rsid w:val="00422655"/>
    <w:rsid w:val="004610B8"/>
    <w:rsid w:val="004671E4"/>
    <w:rsid w:val="004F09E1"/>
    <w:rsid w:val="005006A5"/>
    <w:rsid w:val="00556947"/>
    <w:rsid w:val="006130A0"/>
    <w:rsid w:val="00641C83"/>
    <w:rsid w:val="00642C8C"/>
    <w:rsid w:val="00661478"/>
    <w:rsid w:val="006F5F2C"/>
    <w:rsid w:val="00737291"/>
    <w:rsid w:val="007C7320"/>
    <w:rsid w:val="00800D5A"/>
    <w:rsid w:val="00822226"/>
    <w:rsid w:val="00890D48"/>
    <w:rsid w:val="008A1612"/>
    <w:rsid w:val="008F5A0D"/>
    <w:rsid w:val="00910D3C"/>
    <w:rsid w:val="00924FDC"/>
    <w:rsid w:val="0095586B"/>
    <w:rsid w:val="00960353"/>
    <w:rsid w:val="009A0D9B"/>
    <w:rsid w:val="009D0DF4"/>
    <w:rsid w:val="00A155E2"/>
    <w:rsid w:val="00A65485"/>
    <w:rsid w:val="00AD4181"/>
    <w:rsid w:val="00B01169"/>
    <w:rsid w:val="00B11579"/>
    <w:rsid w:val="00B24D43"/>
    <w:rsid w:val="00B530B6"/>
    <w:rsid w:val="00B60685"/>
    <w:rsid w:val="00B87F98"/>
    <w:rsid w:val="00BB1163"/>
    <w:rsid w:val="00C51C70"/>
    <w:rsid w:val="00C61BEE"/>
    <w:rsid w:val="00CA0118"/>
    <w:rsid w:val="00D0276D"/>
    <w:rsid w:val="00D16CC5"/>
    <w:rsid w:val="00D26FE4"/>
    <w:rsid w:val="00D427C7"/>
    <w:rsid w:val="00D52800"/>
    <w:rsid w:val="00DA0142"/>
    <w:rsid w:val="00DA7FC8"/>
    <w:rsid w:val="00DF3BA3"/>
    <w:rsid w:val="00E2378B"/>
    <w:rsid w:val="00E252BC"/>
    <w:rsid w:val="00E319BF"/>
    <w:rsid w:val="00E50CC7"/>
    <w:rsid w:val="00EB59E8"/>
    <w:rsid w:val="00F32D18"/>
    <w:rsid w:val="00F36B5B"/>
    <w:rsid w:val="00FB3149"/>
    <w:rsid w:val="00FD785D"/>
    <w:rsid w:val="00FF5540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DC2E-1FCD-40D9-90C8-CB665921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3</cp:revision>
  <cp:lastPrinted>2022-04-21T06:59:00Z</cp:lastPrinted>
  <dcterms:created xsi:type="dcterms:W3CDTF">2022-07-18T05:59:00Z</dcterms:created>
  <dcterms:modified xsi:type="dcterms:W3CDTF">2022-07-18T05:59:00Z</dcterms:modified>
</cp:coreProperties>
</file>